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Default="00FC6EC6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238" w:rsidRDefault="00E72238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238" w:rsidRDefault="00E72238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238" w:rsidRDefault="00E72238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238" w:rsidRDefault="00E72238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238" w:rsidRDefault="00E72238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238" w:rsidRPr="007D15C4" w:rsidRDefault="00E72238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E73" w:rsidRPr="002335F5" w:rsidRDefault="001E3E73" w:rsidP="001E3E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35F5">
        <w:rPr>
          <w:rFonts w:ascii="Times New Roman" w:hAnsi="Times New Roman" w:cs="Times New Roman"/>
          <w:b/>
          <w:sz w:val="28"/>
          <w:szCs w:val="28"/>
          <w:u w:val="single"/>
        </w:rPr>
        <w:t>ЗАГАЛЬНА ТЕОРІЯ ЗДОРОВ’Я</w:t>
      </w: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2238" w:rsidRDefault="00E72238" w:rsidP="006F67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2238" w:rsidRDefault="00E72238" w:rsidP="006F67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E7223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238">
        <w:rPr>
          <w:rFonts w:ascii="Times New Roman" w:hAnsi="Times New Roman" w:cs="Times New Roman"/>
          <w:sz w:val="24"/>
          <w:szCs w:val="24"/>
        </w:rPr>
        <w:t>АНОТАЦІЯ</w:t>
      </w:r>
    </w:p>
    <w:p w:rsidR="006F6708" w:rsidRPr="00E7223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238">
        <w:rPr>
          <w:rFonts w:ascii="Times New Roman" w:hAnsi="Times New Roman" w:cs="Times New Roman"/>
          <w:sz w:val="24"/>
          <w:szCs w:val="24"/>
        </w:rPr>
        <w:t>нормативної навчальної дисципліни</w:t>
      </w:r>
    </w:p>
    <w:p w:rsidR="006F6708" w:rsidRPr="00E7223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238">
        <w:rPr>
          <w:rFonts w:ascii="Times New Roman" w:hAnsi="Times New Roman" w:cs="Times New Roman"/>
          <w:sz w:val="24"/>
          <w:szCs w:val="24"/>
        </w:rPr>
        <w:t>підготовки бакалаврів</w:t>
      </w:r>
    </w:p>
    <w:p w:rsidR="006F6708" w:rsidRPr="00E7223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238">
        <w:rPr>
          <w:rFonts w:ascii="Times New Roman" w:hAnsi="Times New Roman" w:cs="Times New Roman"/>
          <w:sz w:val="24"/>
          <w:szCs w:val="24"/>
        </w:rPr>
        <w:t>(назва освітньо-кваліфікаційного рівня)</w:t>
      </w:r>
    </w:p>
    <w:p w:rsidR="006F6708" w:rsidRPr="00E7223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238">
        <w:rPr>
          <w:rFonts w:ascii="Times New Roman" w:hAnsi="Times New Roman" w:cs="Times New Roman"/>
          <w:sz w:val="24"/>
          <w:szCs w:val="24"/>
        </w:rPr>
        <w:t>галузі знань 0102 Освіта</w:t>
      </w:r>
    </w:p>
    <w:p w:rsidR="006F6708" w:rsidRPr="00E7223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238">
        <w:rPr>
          <w:rFonts w:ascii="Times New Roman" w:hAnsi="Times New Roman" w:cs="Times New Roman"/>
          <w:sz w:val="24"/>
          <w:szCs w:val="24"/>
          <w:u w:val="single"/>
        </w:rPr>
        <w:t>спеціальність – 016 спеціальна освіта</w:t>
      </w:r>
    </w:p>
    <w:p w:rsidR="006F6708" w:rsidRPr="00E7223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238">
        <w:rPr>
          <w:rFonts w:ascii="Times New Roman" w:hAnsi="Times New Roman" w:cs="Times New Roman"/>
          <w:sz w:val="24"/>
          <w:szCs w:val="24"/>
        </w:rPr>
        <w:t>(шифр і назва напряму підготовки)</w:t>
      </w:r>
    </w:p>
    <w:p w:rsidR="006F6708" w:rsidRPr="00E7223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238">
        <w:rPr>
          <w:rFonts w:ascii="Times New Roman" w:hAnsi="Times New Roman" w:cs="Times New Roman"/>
          <w:sz w:val="24"/>
          <w:szCs w:val="24"/>
        </w:rPr>
        <w:t>Спеціалізація – адаптивна фізична культура та реабілітація</w:t>
      </w:r>
    </w:p>
    <w:p w:rsidR="006F6708" w:rsidRPr="006F6708" w:rsidRDefault="006F6708" w:rsidP="006F6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C6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708">
        <w:rPr>
          <w:rFonts w:ascii="Times New Roman" w:hAnsi="Times New Roman" w:cs="Times New Roman"/>
          <w:sz w:val="28"/>
          <w:szCs w:val="28"/>
        </w:rPr>
        <w:t>Полтава 2019</w:t>
      </w:r>
      <w:r w:rsidR="00FC6EC6" w:rsidRPr="009636DC">
        <w:br w:type="page"/>
      </w:r>
    </w:p>
    <w:p w:rsidR="00FC6EC6" w:rsidRPr="006F6708" w:rsidRDefault="006F6708" w:rsidP="006F6708">
      <w:pPr>
        <w:pStyle w:val="1"/>
        <w:spacing w:before="0" w:after="0" w:line="276" w:lineRule="auto"/>
        <w:ind w:left="357"/>
        <w:jc w:val="center"/>
        <w:rPr>
          <w:rFonts w:ascii="Times New Roman" w:hAnsi="Times New Roman"/>
          <w:sz w:val="28"/>
          <w:szCs w:val="28"/>
        </w:rPr>
      </w:pPr>
      <w:r w:rsidRPr="006F6708">
        <w:rPr>
          <w:rFonts w:ascii="Times New Roman" w:hAnsi="Times New Roman"/>
          <w:sz w:val="28"/>
          <w:szCs w:val="28"/>
        </w:rPr>
        <w:lastRenderedPageBreak/>
        <w:t>Кількість годин (кредитів EC</w:t>
      </w:r>
      <w:r w:rsidRPr="006F6708">
        <w:rPr>
          <w:rFonts w:ascii="Times New Roman" w:hAnsi="Times New Roman"/>
          <w:sz w:val="28"/>
          <w:szCs w:val="28"/>
          <w:lang w:val="en-US"/>
        </w:rPr>
        <w:t>TS</w:t>
      </w:r>
      <w:r w:rsidRPr="006F6708">
        <w:rPr>
          <w:rFonts w:ascii="Times New Roman" w:hAnsi="Times New Roman"/>
          <w:sz w:val="28"/>
          <w:szCs w:val="28"/>
        </w:rPr>
        <w:t>)</w:t>
      </w:r>
      <w:r w:rsidRPr="001E3E73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</w:rPr>
        <w:t xml:space="preserve"> 90 (3</w:t>
      </w:r>
      <w:r w:rsidRPr="006F6708">
        <w:rPr>
          <w:rFonts w:ascii="Times New Roman" w:hAnsi="Times New Roman"/>
          <w:sz w:val="28"/>
          <w:szCs w:val="28"/>
        </w:rPr>
        <w:t>)</w:t>
      </w:r>
    </w:p>
    <w:p w:rsidR="00FC6EC6" w:rsidRPr="00FC6EC6" w:rsidRDefault="00FC6EC6" w:rsidP="006F6708">
      <w:pPr>
        <w:pStyle w:val="1"/>
        <w:spacing w:before="0" w:after="0" w:line="276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p w:rsidR="006F6708" w:rsidRPr="006F6708" w:rsidRDefault="00FC6EC6" w:rsidP="00E7223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Cs/>
          <w:sz w:val="28"/>
          <w:szCs w:val="28"/>
        </w:rPr>
      </w:pPr>
      <w:r w:rsidRPr="00A74385">
        <w:rPr>
          <w:b/>
          <w:bCs/>
          <w:sz w:val="28"/>
          <w:szCs w:val="28"/>
        </w:rPr>
        <w:t>Мета навчальної  дисципліни</w:t>
      </w:r>
      <w:r w:rsidRPr="00A74385">
        <w:rPr>
          <w:sz w:val="28"/>
          <w:szCs w:val="28"/>
        </w:rPr>
        <w:t xml:space="preserve">: </w:t>
      </w:r>
      <w:r w:rsidR="001E3E73" w:rsidRPr="00A74385">
        <w:rPr>
          <w:sz w:val="28"/>
          <w:szCs w:val="28"/>
        </w:rPr>
        <w:t xml:space="preserve">практичне і теоретичне опанування </w:t>
      </w:r>
      <w:r w:rsidR="00286E8C" w:rsidRPr="00286E8C">
        <w:rPr>
          <w:sz w:val="28"/>
          <w:szCs w:val="28"/>
        </w:rPr>
        <w:t>здобувачів вищої освіти</w:t>
      </w:r>
      <w:r w:rsidR="001E3E73" w:rsidRPr="00A74385">
        <w:rPr>
          <w:sz w:val="28"/>
          <w:szCs w:val="28"/>
        </w:rPr>
        <w:t xml:space="preserve"> знаннями та вміннями, професійно-педагогічними навичками, необхідними для самостійної організаторської, тренерсько-педагогічної, наукової та виховної роботи в усіх підрозділах сфери діяльності фахівця з фізичної реабілітації та фізичного виховання з розділу «Загальна теорія </w:t>
      </w:r>
      <w:r w:rsidR="00286E8C" w:rsidRPr="00A74385">
        <w:rPr>
          <w:sz w:val="28"/>
          <w:szCs w:val="28"/>
        </w:rPr>
        <w:t>здоров’я</w:t>
      </w:r>
      <w:bookmarkStart w:id="0" w:name="_GoBack"/>
      <w:bookmarkEnd w:id="0"/>
      <w:r w:rsidR="001E3E73" w:rsidRPr="00A74385">
        <w:rPr>
          <w:sz w:val="28"/>
          <w:szCs w:val="28"/>
        </w:rPr>
        <w:t xml:space="preserve">», використання оздоровчої, прикладної та виховної цінності цієї дисципліни, забезпечення поглибленої теоретичної та практичної підготовки студентів із питань дисципліни з метою всебічного впровадження систем фізичної реабілітації та фізичного виховання, виконання їх освітніх, оздоровчих і виховних функцій; ознайомлення студентів із галуззю їхньої майбутньої професійної діяльності та закладення фундаменту для засвоєння матеріалу інших навчальних дисциплін зі спеціальності «Спеціальна освіта», а також сприяння формуванню у майбутніх спеціалістів науково обґрунтованих знань фізіологічних закономірностей функціонування організму людини в умовах відносного спокою, при м’язовій діяльності і в умовах психоемоційних напружень. сформувати у студентів глибоке розуміння необхідності підтримки здорового способу життя, допомогти здобути глибокі знання в області педагогічної, медичної та психологічної валеології, навчити їх практично застосовувати набуті вміння і навички в своїй педагогічній діяльності з метою профілактики захворювань, рекреації та оптимізації здоров’я особистості, орієнтації її на здоровий спосіб життя; формування у дітей свідомого та відповідального ставлення до індивідуального здоров’я та здоров’я нації. Курс має між дисциплінарний характер і поєднує в собі педагогічний, </w:t>
      </w:r>
      <w:proofErr w:type="spellStart"/>
      <w:r w:rsidR="001E3E73" w:rsidRPr="00A74385">
        <w:rPr>
          <w:sz w:val="28"/>
          <w:szCs w:val="28"/>
        </w:rPr>
        <w:t>медико</w:t>
      </w:r>
      <w:proofErr w:type="spellEnd"/>
      <w:r w:rsidR="001E3E73" w:rsidRPr="00A74385">
        <w:rPr>
          <w:sz w:val="28"/>
          <w:szCs w:val="28"/>
        </w:rPr>
        <w:t xml:space="preserve"> психологічний, соціальний, методично-фізіологічний, юридичний компоненти</w:t>
      </w:r>
      <w:r w:rsidR="001E3E73" w:rsidRPr="00A74385">
        <w:rPr>
          <w:noProof/>
          <w:sz w:val="28"/>
          <w:szCs w:val="28"/>
        </w:rPr>
        <w:t xml:space="preserve"> розуміння сучасних демографічних проблем , усвідомлення їх важливості та актуальності; розвиток особистої відповідальності педагогів за стан здоров’я учнів; формування відповідальності за власне здоров’я; формування глибоких теоретичних знань з валеології; оволодіння валеологічними технологіями навчання; оволодіння методиками оцінювання рівня здоров’я і валеологічного моніторингу; розвиток умінь приймати відповідальні рішення щодо проблем збереження здоров’я; формування знань і умінь дослідницького характеру, спрямованих на розвиток здатності до розв’язання валеологічних проблем.</w:t>
      </w:r>
      <w:r w:rsidR="006F6708">
        <w:rPr>
          <w:b/>
          <w:iCs/>
          <w:sz w:val="28"/>
          <w:szCs w:val="28"/>
        </w:rPr>
        <w:tab/>
      </w:r>
      <w:r w:rsidR="006F6708" w:rsidRPr="006F6708">
        <w:rPr>
          <w:b/>
          <w:iCs/>
          <w:sz w:val="28"/>
          <w:szCs w:val="28"/>
        </w:rPr>
        <w:t>Результати навчання за навчальною дисципліною:</w:t>
      </w:r>
    </w:p>
    <w:p w:rsidR="006F6708" w:rsidRPr="006F6708" w:rsidRDefault="006F6708" w:rsidP="00E722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708">
        <w:rPr>
          <w:rFonts w:ascii="Times New Roman" w:hAnsi="Times New Roman" w:cs="Times New Roman"/>
          <w:b/>
          <w:sz w:val="28"/>
          <w:szCs w:val="28"/>
          <w:u w:val="single"/>
        </w:rPr>
        <w:t>знати</w:t>
      </w:r>
      <w:r w:rsidRPr="006F6708">
        <w:rPr>
          <w:rFonts w:ascii="Times New Roman" w:hAnsi="Times New Roman" w:cs="Times New Roman"/>
          <w:sz w:val="28"/>
          <w:szCs w:val="28"/>
        </w:rPr>
        <w:t>:</w:t>
      </w:r>
    </w:p>
    <w:p w:rsidR="001E3E73" w:rsidRPr="00A74385" w:rsidRDefault="001E3E73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4385">
        <w:rPr>
          <w:rFonts w:ascii="Times New Roman" w:hAnsi="Times New Roman" w:cs="Times New Roman"/>
          <w:sz w:val="28"/>
          <w:szCs w:val="28"/>
        </w:rPr>
        <w:t>мету та завдання дисципліни;</w:t>
      </w:r>
    </w:p>
    <w:p w:rsidR="001E3E73" w:rsidRPr="00A74385" w:rsidRDefault="001E3E73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4385">
        <w:rPr>
          <w:rFonts w:ascii="Times New Roman" w:hAnsi="Times New Roman" w:cs="Times New Roman"/>
          <w:sz w:val="28"/>
          <w:szCs w:val="28"/>
        </w:rPr>
        <w:t>сутність підходів до оцінки здоров’я людини,  основні проблеми валеології;</w:t>
      </w:r>
    </w:p>
    <w:p w:rsidR="001E3E73" w:rsidRPr="00A74385" w:rsidRDefault="001E3E73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4385">
        <w:rPr>
          <w:rFonts w:ascii="Times New Roman" w:hAnsi="Times New Roman" w:cs="Times New Roman"/>
          <w:sz w:val="28"/>
          <w:szCs w:val="28"/>
        </w:rPr>
        <w:t>основні фактори здоров’я: ендогенні та екзогенні;</w:t>
      </w:r>
    </w:p>
    <w:p w:rsidR="001E3E73" w:rsidRPr="00A74385" w:rsidRDefault="001E3E73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4385">
        <w:rPr>
          <w:rFonts w:ascii="Times New Roman" w:hAnsi="Times New Roman" w:cs="Times New Roman"/>
          <w:sz w:val="28"/>
          <w:szCs w:val="28"/>
        </w:rPr>
        <w:t xml:space="preserve">природу психосоматичної конституції людини, її морфологічні, фізіологічні, ендокринні особливості;  </w:t>
      </w:r>
    </w:p>
    <w:p w:rsidR="001E3E73" w:rsidRPr="00A74385" w:rsidRDefault="001E3E73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4385">
        <w:rPr>
          <w:rFonts w:ascii="Times New Roman" w:hAnsi="Times New Roman" w:cs="Times New Roman"/>
          <w:sz w:val="28"/>
          <w:szCs w:val="28"/>
        </w:rPr>
        <w:lastRenderedPageBreak/>
        <w:t>основні аспекти екологічної валеології і психогігієни здоров’я;</w:t>
      </w:r>
    </w:p>
    <w:p w:rsidR="001E3E73" w:rsidRPr="00A74385" w:rsidRDefault="001E3E73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4385">
        <w:rPr>
          <w:rFonts w:ascii="Times New Roman" w:hAnsi="Times New Roman" w:cs="Times New Roman"/>
          <w:sz w:val="28"/>
          <w:szCs w:val="28"/>
        </w:rPr>
        <w:t>санітарно-гігієнічні основи здорового способу життя;</w:t>
      </w:r>
    </w:p>
    <w:p w:rsidR="001E3E73" w:rsidRPr="00A74385" w:rsidRDefault="001E3E73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4385">
        <w:rPr>
          <w:rFonts w:ascii="Times New Roman" w:hAnsi="Times New Roman" w:cs="Times New Roman"/>
          <w:sz w:val="28"/>
          <w:szCs w:val="28"/>
        </w:rPr>
        <w:t>основні аспекти зв’язку здоров’я з образом життя людини (рівнем життя, якістю життя, стилем життя, режимом життя, шкідливими звичками ін.);</w:t>
      </w:r>
    </w:p>
    <w:p w:rsidR="001E3E73" w:rsidRPr="00A74385" w:rsidRDefault="001E3E73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4385">
        <w:rPr>
          <w:rFonts w:ascii="Times New Roman" w:hAnsi="Times New Roman" w:cs="Times New Roman"/>
          <w:sz w:val="28"/>
          <w:szCs w:val="28"/>
        </w:rPr>
        <w:t>валеологію харчування;</w:t>
      </w:r>
    </w:p>
    <w:p w:rsidR="001E3E73" w:rsidRPr="00A74385" w:rsidRDefault="001E3E73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4385">
        <w:rPr>
          <w:rFonts w:ascii="Times New Roman" w:hAnsi="Times New Roman" w:cs="Times New Roman"/>
          <w:sz w:val="28"/>
          <w:szCs w:val="28"/>
        </w:rPr>
        <w:t>основні валеологічні практики.</w:t>
      </w:r>
    </w:p>
    <w:p w:rsidR="001E3E73" w:rsidRPr="00A74385" w:rsidRDefault="001E3E73" w:rsidP="00E72238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385">
        <w:rPr>
          <w:rFonts w:ascii="Times New Roman" w:hAnsi="Times New Roman" w:cs="Times New Roman"/>
          <w:b/>
          <w:sz w:val="28"/>
          <w:szCs w:val="28"/>
        </w:rPr>
        <w:t>вміти:</w:t>
      </w:r>
    </w:p>
    <w:p w:rsidR="001E3E73" w:rsidRPr="00A74385" w:rsidRDefault="001E3E73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74385">
        <w:rPr>
          <w:rFonts w:ascii="Times New Roman" w:hAnsi="Times New Roman" w:cs="Times New Roman"/>
          <w:spacing w:val="-2"/>
          <w:sz w:val="28"/>
          <w:szCs w:val="28"/>
        </w:rPr>
        <w:t>робити висновки про стан фізіологічних функцій організму, його систем та органів;</w:t>
      </w:r>
    </w:p>
    <w:p w:rsidR="001E3E73" w:rsidRPr="00A74385" w:rsidRDefault="001E3E73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74385">
        <w:rPr>
          <w:rFonts w:ascii="Times New Roman" w:hAnsi="Times New Roman" w:cs="Times New Roman"/>
          <w:sz w:val="28"/>
          <w:szCs w:val="28"/>
        </w:rPr>
        <w:t>застосовувати теоретичні знання під час вивчення професійно</w:t>
      </w:r>
      <w:r w:rsidR="00E72238">
        <w:rPr>
          <w:rFonts w:ascii="Times New Roman" w:hAnsi="Times New Roman" w:cs="Times New Roman"/>
          <w:sz w:val="28"/>
          <w:szCs w:val="28"/>
        </w:rPr>
        <w:t>-</w:t>
      </w:r>
      <w:r w:rsidRPr="00A74385">
        <w:rPr>
          <w:rFonts w:ascii="Times New Roman" w:hAnsi="Times New Roman" w:cs="Times New Roman"/>
          <w:sz w:val="28"/>
          <w:szCs w:val="28"/>
        </w:rPr>
        <w:t xml:space="preserve">орієнтованих дисциплін;  </w:t>
      </w:r>
    </w:p>
    <w:p w:rsidR="001E3E73" w:rsidRPr="00A74385" w:rsidRDefault="001E3E73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74385">
        <w:rPr>
          <w:rFonts w:ascii="Times New Roman" w:hAnsi="Times New Roman" w:cs="Times New Roman"/>
          <w:sz w:val="28"/>
          <w:szCs w:val="28"/>
        </w:rPr>
        <w:t xml:space="preserve">використовувати принцип зворотного зв’язку для пояснення змін в організмі людини;  </w:t>
      </w:r>
    </w:p>
    <w:p w:rsidR="001E3E73" w:rsidRPr="00A74385" w:rsidRDefault="001E3E73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74385">
        <w:rPr>
          <w:rFonts w:ascii="Times New Roman" w:hAnsi="Times New Roman" w:cs="Times New Roman"/>
          <w:sz w:val="28"/>
          <w:szCs w:val="28"/>
        </w:rPr>
        <w:t xml:space="preserve">пояснювати роль біологічного потенціалу здоров’я;  </w:t>
      </w:r>
    </w:p>
    <w:p w:rsidR="001E3E73" w:rsidRPr="00A74385" w:rsidRDefault="001E3E73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74385">
        <w:rPr>
          <w:rFonts w:ascii="Times New Roman" w:hAnsi="Times New Roman" w:cs="Times New Roman"/>
          <w:sz w:val="28"/>
          <w:szCs w:val="28"/>
        </w:rPr>
        <w:t xml:space="preserve">використовувати різні підходи до оцінки стану здоров’я;  </w:t>
      </w:r>
    </w:p>
    <w:p w:rsidR="001E3E73" w:rsidRPr="00A74385" w:rsidRDefault="001E3E73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74385">
        <w:rPr>
          <w:rFonts w:ascii="Times New Roman" w:hAnsi="Times New Roman" w:cs="Times New Roman"/>
          <w:sz w:val="28"/>
          <w:szCs w:val="28"/>
        </w:rPr>
        <w:t>пояснювати шкідливість впливу факторів ризику на здоров’я людини;</w:t>
      </w:r>
    </w:p>
    <w:p w:rsidR="001E3E73" w:rsidRPr="00A74385" w:rsidRDefault="00E72238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3E73" w:rsidRPr="00A74385">
        <w:rPr>
          <w:rFonts w:ascii="Times New Roman" w:hAnsi="Times New Roman" w:cs="Times New Roman"/>
          <w:sz w:val="28"/>
          <w:szCs w:val="28"/>
        </w:rPr>
        <w:t>ояснювати причини та значення порушень нормального розвитку людини, впливу факторів зовнішнього середовища на стан здоров’я;  дотримуватись правил особистої гігієни;</w:t>
      </w:r>
    </w:p>
    <w:p w:rsidR="001E3E73" w:rsidRPr="00A74385" w:rsidRDefault="001E3E73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74385">
        <w:rPr>
          <w:rFonts w:ascii="Times New Roman" w:hAnsi="Times New Roman" w:cs="Times New Roman"/>
          <w:sz w:val="28"/>
          <w:szCs w:val="28"/>
        </w:rPr>
        <w:t>робити рекламу здорового способу життя;</w:t>
      </w:r>
    </w:p>
    <w:p w:rsidR="001E3E73" w:rsidRPr="002335F5" w:rsidRDefault="001E3E73" w:rsidP="00E72238">
      <w:pPr>
        <w:numPr>
          <w:ilvl w:val="1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74385">
        <w:rPr>
          <w:rFonts w:ascii="Times New Roman" w:hAnsi="Times New Roman" w:cs="Times New Roman"/>
          <w:sz w:val="28"/>
          <w:szCs w:val="28"/>
        </w:rPr>
        <w:t>використовувати знання для зниження впливу стрес-факторів.</w:t>
      </w:r>
    </w:p>
    <w:p w:rsidR="006F6708" w:rsidRPr="006F6708" w:rsidRDefault="006F6708" w:rsidP="00E7223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708">
        <w:rPr>
          <w:rFonts w:ascii="Times New Roman" w:hAnsi="Times New Roman" w:cs="Times New Roman"/>
          <w:b/>
          <w:sz w:val="28"/>
          <w:szCs w:val="28"/>
        </w:rPr>
        <w:t>Зміст дисципліни (тематика):</w:t>
      </w:r>
    </w:p>
    <w:p w:rsidR="006F6708" w:rsidRPr="001E3E73" w:rsidRDefault="006F6708" w:rsidP="00E722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10986">
        <w:rPr>
          <w:sz w:val="28"/>
          <w:szCs w:val="28"/>
        </w:rPr>
        <w:t xml:space="preserve">1. </w:t>
      </w:r>
      <w:r w:rsidR="001E3E73" w:rsidRPr="001E3E73">
        <w:rPr>
          <w:sz w:val="28"/>
          <w:szCs w:val="28"/>
        </w:rPr>
        <w:t xml:space="preserve">Біологічний потенціал здоров’я </w:t>
      </w:r>
      <w:r w:rsidRPr="001E3E73">
        <w:rPr>
          <w:sz w:val="28"/>
          <w:szCs w:val="28"/>
        </w:rPr>
        <w:t xml:space="preserve">. </w:t>
      </w:r>
    </w:p>
    <w:p w:rsidR="006F6708" w:rsidRPr="001E3E73" w:rsidRDefault="006F6708" w:rsidP="00E722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E73">
        <w:rPr>
          <w:sz w:val="28"/>
          <w:szCs w:val="28"/>
        </w:rPr>
        <w:t xml:space="preserve">2. </w:t>
      </w:r>
      <w:r w:rsidR="001E3E73" w:rsidRPr="001E3E73">
        <w:rPr>
          <w:sz w:val="28"/>
          <w:szCs w:val="28"/>
        </w:rPr>
        <w:t>Культура фізичного та психічного здоров’я.</w:t>
      </w:r>
    </w:p>
    <w:p w:rsidR="006F6708" w:rsidRPr="001E3E73" w:rsidRDefault="006F6708" w:rsidP="00E722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3E73">
        <w:rPr>
          <w:sz w:val="28"/>
          <w:szCs w:val="28"/>
        </w:rPr>
        <w:t xml:space="preserve"> 3. </w:t>
      </w:r>
      <w:r w:rsidR="001E3E73" w:rsidRPr="001E3E73">
        <w:rPr>
          <w:sz w:val="28"/>
          <w:szCs w:val="28"/>
        </w:rPr>
        <w:t>Екологічна валеологія і психогігієна здоров’я</w:t>
      </w:r>
    </w:p>
    <w:p w:rsidR="005C1F3B" w:rsidRPr="006F6708" w:rsidRDefault="006F6708" w:rsidP="00E7223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F6708">
        <w:rPr>
          <w:rFonts w:ascii="Times New Roman" w:hAnsi="Times New Roman" w:cs="Times New Roman"/>
          <w:b/>
          <w:sz w:val="28"/>
          <w:szCs w:val="28"/>
        </w:rPr>
        <w:t xml:space="preserve">Види робіт: </w:t>
      </w:r>
      <w:r w:rsidRPr="006F6708">
        <w:rPr>
          <w:rFonts w:ascii="Times New Roman" w:hAnsi="Times New Roman" w:cs="Times New Roman"/>
          <w:sz w:val="28"/>
          <w:szCs w:val="28"/>
        </w:rPr>
        <w:t>лекції, практичні заняття, модульні контрольні роботи, індивідуальні роботи, самостійна робота, консультації, підготовка до іспиту, іспит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C1F3B" w:rsidRPr="006F6708" w:rsidSect="00857B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31A"/>
    <w:multiLevelType w:val="hybridMultilevel"/>
    <w:tmpl w:val="6DCE0A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E6483"/>
    <w:multiLevelType w:val="hybridMultilevel"/>
    <w:tmpl w:val="6A2A2ACA"/>
    <w:lvl w:ilvl="0" w:tplc="0AB6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AB656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61940"/>
    <w:multiLevelType w:val="hybridMultilevel"/>
    <w:tmpl w:val="A68825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FC6EC6"/>
    <w:rsid w:val="001E3E73"/>
    <w:rsid w:val="00286E8C"/>
    <w:rsid w:val="00542407"/>
    <w:rsid w:val="005976A7"/>
    <w:rsid w:val="005C1F3B"/>
    <w:rsid w:val="006F6708"/>
    <w:rsid w:val="00857B69"/>
    <w:rsid w:val="00E72238"/>
    <w:rsid w:val="00FC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69"/>
  </w:style>
  <w:style w:type="paragraph" w:styleId="1">
    <w:name w:val="heading 1"/>
    <w:basedOn w:val="a"/>
    <w:next w:val="a"/>
    <w:link w:val="10"/>
    <w:qFormat/>
    <w:rsid w:val="00FC6EC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5"/>
    <w:locked/>
    <w:rsid w:val="00FC6EC6"/>
    <w:rPr>
      <w:sz w:val="28"/>
      <w:szCs w:val="24"/>
      <w:lang w:val="ru-RU" w:eastAsia="ru-RU"/>
    </w:rPr>
  </w:style>
  <w:style w:type="paragraph" w:styleId="a5">
    <w:name w:val="Body Text Indent"/>
    <w:basedOn w:val="a"/>
    <w:link w:val="a4"/>
    <w:rsid w:val="00FC6EC6"/>
    <w:pPr>
      <w:spacing w:after="120" w:line="240" w:lineRule="auto"/>
      <w:ind w:left="283"/>
    </w:pPr>
    <w:rPr>
      <w:sz w:val="28"/>
      <w:szCs w:val="24"/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FC6EC6"/>
  </w:style>
  <w:style w:type="character" w:customStyle="1" w:styleId="10">
    <w:name w:val="Заголовок 1 Знак"/>
    <w:basedOn w:val="a0"/>
    <w:link w:val="1"/>
    <w:rsid w:val="00FC6EC6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6F6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3827</Characters>
  <Application>Microsoft Office Word</Application>
  <DocSecurity>0</DocSecurity>
  <Lines>136</Lines>
  <Paragraphs>47</Paragraphs>
  <ScaleCrop>false</ScaleCrop>
  <Company>Microsoft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2020-05-20T09:57:00Z</dcterms:created>
  <dcterms:modified xsi:type="dcterms:W3CDTF">2020-05-20T09:57:00Z</dcterms:modified>
</cp:coreProperties>
</file>