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A" w:rsidRPr="004543BE" w:rsidRDefault="00C758AA" w:rsidP="00C758A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2C51C9" w:rsidP="00C758A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ru-RU"/>
        </w:rPr>
        <w:t>КУРОРТОЛОГІЯ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бакалаврів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C758AA" w:rsidRPr="004543BE" w:rsidRDefault="00C758AA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4543BE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4543BE" w:rsidRPr="004543BE" w:rsidRDefault="004543BE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144FD3" w:rsidRPr="004543BE" w:rsidRDefault="002C51C9" w:rsidP="004543BE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Кількість годин (кредитів ЄКТС</w:t>
      </w:r>
      <w:r w:rsid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 xml:space="preserve">) </w:t>
      </w:r>
      <w:r w:rsidRP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120 (4</w:t>
      </w:r>
      <w:r w:rsidR="00144FD3" w:rsidRPr="004543BE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)</w:t>
      </w:r>
    </w:p>
    <w:p w:rsidR="00144FD3" w:rsidRPr="004543BE" w:rsidRDefault="00144FD3" w:rsidP="002C51C9">
      <w:pPr>
        <w:keepNext/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2C51C9" w:rsidRPr="004543BE" w:rsidRDefault="004543BE" w:rsidP="004543BE">
      <w:pPr>
        <w:tabs>
          <w:tab w:val="left" w:pos="284"/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Мета навчальної </w:t>
      </w:r>
      <w:r w:rsidR="002C51C9"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дисципліни</w:t>
      </w:r>
      <w:r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="002C51C9"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формування теоретичних знань про природні і штучні фізичні фактори, прикладні аспекти їх профілактичного і лікувального застосування та вмінь біофізичної корекції патологічних порушень у хворих. </w:t>
      </w:r>
    </w:p>
    <w:p w:rsidR="00F647D2" w:rsidRPr="004543BE" w:rsidRDefault="00144FD3" w:rsidP="004543BE">
      <w:pPr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Результати</w:t>
      </w:r>
      <w:r w:rsidR="00F647D2"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навчання за навчальною дисципліною:</w:t>
      </w:r>
      <w:r w:rsidR="00F647D2"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F647D2" w:rsidRPr="004543BE" w:rsidRDefault="00F647D2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2C51C9" w:rsidRPr="004543BE" w:rsidRDefault="004543BE" w:rsidP="004543BE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загальну характеристику курортів і санаторіїв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основні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принципи медичної кліматології;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основні </w:t>
      </w:r>
      <w:proofErr w:type="spellStart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біометеорологічні</w:t>
      </w:r>
      <w:proofErr w:type="spellEnd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фактори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медико-кліматичні</w:t>
      </w:r>
      <w:proofErr w:type="spellEnd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характеристики основних природних зон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адаптація. аклі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матизація. сезонні захворювання;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види аеротерапі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ї, геліотерапії, таласотерапії;</w:t>
      </w:r>
    </w:p>
    <w:p w:rsidR="002C51C9" w:rsidRPr="004543BE" w:rsidRDefault="004543BE" w:rsidP="004543BE">
      <w:pPr>
        <w:pStyle w:val="a3"/>
        <w:numPr>
          <w:ilvl w:val="1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методику спелеотерапії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F647D2" w:rsidRPr="004543BE" w:rsidRDefault="00F647D2" w:rsidP="002C51C9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провести оцінку клімату в лікувально-профілактичних цілях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з'ясувати причинно-наслідкові залежності функціонального стану організму людини від динаміки природних геліогеофізичних і синоптико-метеорологічних чинників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визначити фізіологічні механізми впливу клімату на організм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визначити </w:t>
      </w:r>
      <w:proofErr w:type="spellStart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кліматопатичні</w:t>
      </w:r>
      <w:proofErr w:type="spellEnd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реакції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скласти методику проведення гартування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2C51C9" w:rsidRPr="004543BE" w:rsidRDefault="004543BE" w:rsidP="004543BE">
      <w:pPr>
        <w:pStyle w:val="a3"/>
        <w:numPr>
          <w:ilvl w:val="0"/>
          <w:numId w:val="7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провести дозування </w:t>
      </w:r>
      <w:proofErr w:type="spellStart"/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кліматопроцедур</w:t>
      </w:r>
      <w:proofErr w:type="spellEnd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F647D2" w:rsidRPr="004543BE" w:rsidRDefault="00144FD3" w:rsidP="002C51C9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Зміст дисципліни (тематика)</w:t>
      </w:r>
      <w:r w:rsidRPr="004543B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F647D2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bookmarkStart w:id="0" w:name="_GoBack"/>
      <w:r w:rsidRPr="004543BE">
        <w:rPr>
          <w:rFonts w:ascii="Times New Roman" w:hAnsi="Times New Roman" w:cs="Times New Roman"/>
          <w:sz w:val="28"/>
          <w:szCs w:val="28"/>
        </w:rPr>
        <w:t>Вступ в предмет курортології, основні визначення</w:t>
      </w:r>
    </w:p>
    <w:p w:rsidR="00144FD3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hAnsi="Times New Roman" w:cs="Times New Roman"/>
          <w:sz w:val="28"/>
          <w:szCs w:val="28"/>
        </w:rPr>
        <w:t>Кліматологія.</w:t>
      </w:r>
    </w:p>
    <w:p w:rsidR="00F647D2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hAnsi="Times New Roman" w:cs="Times New Roman"/>
          <w:sz w:val="28"/>
          <w:szCs w:val="28"/>
        </w:rPr>
        <w:t>Фізіологічні механізми впливу клімату на організм</w:t>
      </w:r>
    </w:p>
    <w:p w:rsidR="00C758AA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hAnsi="Times New Roman" w:cs="Times New Roman"/>
          <w:sz w:val="28"/>
          <w:szCs w:val="28"/>
        </w:rPr>
        <w:t>Адаптація і акліматизація. кліматопатичні реакції і десінхронозі.</w:t>
      </w:r>
    </w:p>
    <w:p w:rsidR="00C758AA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hAnsi="Times New Roman" w:cs="Times New Roman"/>
          <w:sz w:val="28"/>
          <w:szCs w:val="28"/>
        </w:rPr>
        <w:t>Кліматопрофілактика.</w:t>
      </w:r>
    </w:p>
    <w:p w:rsidR="002C51C9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43BE">
        <w:rPr>
          <w:rFonts w:ascii="Times New Roman" w:hAnsi="Times New Roman" w:cs="Times New Roman"/>
          <w:sz w:val="28"/>
          <w:szCs w:val="28"/>
        </w:rPr>
        <w:t xml:space="preserve">Аеротерапія геліотерапія, таласотерапія. </w:t>
      </w:r>
    </w:p>
    <w:p w:rsidR="00C758AA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4543BE">
        <w:rPr>
          <w:rFonts w:ascii="Times New Roman" w:hAnsi="Times New Roman" w:cs="Times New Roman"/>
          <w:sz w:val="28"/>
          <w:szCs w:val="28"/>
        </w:rPr>
        <w:t>Соляні копальні.</w:t>
      </w:r>
    </w:p>
    <w:p w:rsidR="002C51C9" w:rsidRPr="004543BE" w:rsidRDefault="002C51C9" w:rsidP="004543BE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3BE">
        <w:rPr>
          <w:rFonts w:ascii="Times New Roman" w:hAnsi="Times New Roman" w:cs="Times New Roman"/>
          <w:color w:val="000000"/>
          <w:sz w:val="28"/>
          <w:szCs w:val="28"/>
        </w:rPr>
        <w:t>Водолікування.</w:t>
      </w:r>
    </w:p>
    <w:bookmarkEnd w:id="0"/>
    <w:p w:rsidR="00472AA2" w:rsidRPr="004543BE" w:rsidRDefault="00C758AA" w:rsidP="004543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BE">
        <w:rPr>
          <w:rFonts w:ascii="Times New Roman" w:hAnsi="Times New Roman" w:cs="Times New Roman"/>
          <w:b/>
          <w:sz w:val="28"/>
          <w:szCs w:val="28"/>
        </w:rPr>
        <w:t>Види робіт:</w:t>
      </w:r>
      <w:r w:rsidRPr="004543BE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самостійна робота, конс</w:t>
      </w:r>
      <w:r w:rsidR="002C51C9" w:rsidRPr="004543BE">
        <w:rPr>
          <w:rFonts w:ascii="Times New Roman" w:hAnsi="Times New Roman" w:cs="Times New Roman"/>
          <w:sz w:val="28"/>
          <w:szCs w:val="28"/>
        </w:rPr>
        <w:t>ультації, підготовка до заліку</w:t>
      </w:r>
      <w:r w:rsidR="004543BE">
        <w:rPr>
          <w:rFonts w:ascii="Times New Roman" w:hAnsi="Times New Roman" w:cs="Times New Roman"/>
          <w:sz w:val="28"/>
          <w:szCs w:val="28"/>
        </w:rPr>
        <w:t>, залік</w:t>
      </w:r>
      <w:r w:rsidRPr="004543BE">
        <w:rPr>
          <w:rFonts w:ascii="Times New Roman" w:hAnsi="Times New Roman" w:cs="Times New Roman"/>
          <w:sz w:val="28"/>
          <w:szCs w:val="28"/>
        </w:rPr>
        <w:t>.</w:t>
      </w:r>
    </w:p>
    <w:sectPr w:rsidR="00472AA2" w:rsidRPr="004543BE" w:rsidSect="0041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D3B"/>
    <w:multiLevelType w:val="hybridMultilevel"/>
    <w:tmpl w:val="F18895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1F3B39"/>
    <w:multiLevelType w:val="hybridMultilevel"/>
    <w:tmpl w:val="F46C8A12"/>
    <w:lvl w:ilvl="0" w:tplc="CF5231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B73F2"/>
    <w:multiLevelType w:val="hybridMultilevel"/>
    <w:tmpl w:val="A2CA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6">
    <w:nsid w:val="4DB84206"/>
    <w:multiLevelType w:val="hybridMultilevel"/>
    <w:tmpl w:val="572E0E02"/>
    <w:lvl w:ilvl="0" w:tplc="C004E710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37CCE"/>
    <w:multiLevelType w:val="hybridMultilevel"/>
    <w:tmpl w:val="E8F0FE04"/>
    <w:lvl w:ilvl="0" w:tplc="C004E71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C004E710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144FD3"/>
    <w:rsid w:val="002C51C9"/>
    <w:rsid w:val="00403BC7"/>
    <w:rsid w:val="00412B66"/>
    <w:rsid w:val="004543BE"/>
    <w:rsid w:val="00472AA2"/>
    <w:rsid w:val="00630455"/>
    <w:rsid w:val="006C128A"/>
    <w:rsid w:val="006C7C3B"/>
    <w:rsid w:val="00C758AA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66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1578</Characters>
  <Application>Microsoft Office Word</Application>
  <DocSecurity>0</DocSecurity>
  <Lines>56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3</cp:revision>
  <dcterms:created xsi:type="dcterms:W3CDTF">2020-05-20T10:03:00Z</dcterms:created>
  <dcterms:modified xsi:type="dcterms:W3CDTF">2020-05-20T10:03:00Z</dcterms:modified>
</cp:coreProperties>
</file>