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D07" w:rsidRPr="00CF7D49" w:rsidRDefault="005A1D07" w:rsidP="005A1D0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val="uk-UA"/>
        </w:rPr>
        <w:t xml:space="preserve">Дисципліна: </w:t>
      </w:r>
      <w:r w:rsidRPr="00CF7D49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>Практикум з соціальної роботи</w:t>
      </w:r>
    </w:p>
    <w:p w:rsidR="005A1D07" w:rsidRPr="00CF7D49" w:rsidRDefault="005A1D07" w:rsidP="005A1D0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Кількість годин (кредитів ЄКТС):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120 (4)</w:t>
      </w:r>
    </w:p>
    <w:p w:rsidR="005A1D07" w:rsidRPr="00CF7D49" w:rsidRDefault="005A1D07" w:rsidP="005A1D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ab/>
        <w:t>Мета навчальної дисципліни: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оволодіти практичними прийомами здійснення основних форм та методів соціальної роботи з клієнтом.</w:t>
      </w:r>
    </w:p>
    <w:p w:rsidR="005A1D07" w:rsidRPr="00CF7D49" w:rsidRDefault="005A1D07" w:rsidP="005A1D07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 </w:t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en-US"/>
        </w:rPr>
        <w:t>Результати навчання за навчальною дисципліною:</w:t>
      </w:r>
    </w:p>
    <w:p w:rsidR="005A1D07" w:rsidRPr="00CF7D49" w:rsidRDefault="005A1D07" w:rsidP="005A1D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 xml:space="preserve">  знати:</w:t>
      </w:r>
    </w:p>
    <w:p w:rsidR="005A1D07" w:rsidRPr="00CF7D49" w:rsidRDefault="005A1D07" w:rsidP="005A1D07">
      <w:pPr>
        <w:pStyle w:val="a3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сутність, своєрідність соціальної допомоги населенню; </w:t>
      </w:r>
    </w:p>
    <w:p w:rsidR="005A1D07" w:rsidRPr="00CF7D49" w:rsidRDefault="005A1D07" w:rsidP="005A1D07">
      <w:pPr>
        <w:pStyle w:val="a3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сучасні методи і форми </w:t>
      </w:r>
      <w:r w:rsidRPr="00CF7D49">
        <w:rPr>
          <w:rFonts w:ascii="Times New Roman" w:hAnsi="Times New Roman" w:cs="Times New Roman"/>
          <w:bCs/>
          <w:color w:val="000000"/>
          <w:sz w:val="28"/>
          <w:szCs w:val="28"/>
          <w:lang w:val="uk-UA" w:eastAsia="en-US"/>
        </w:rPr>
        <w:t>соціальної роботи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з різними категоріями населення; </w:t>
      </w:r>
    </w:p>
    <w:p w:rsidR="005A1D07" w:rsidRPr="00CF7D49" w:rsidRDefault="005A1D07" w:rsidP="005A1D07">
      <w:pPr>
        <w:pStyle w:val="a3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структуру процесу індивідуальної роботи з клієнтом;</w:t>
      </w:r>
    </w:p>
    <w:p w:rsidR="005A1D07" w:rsidRPr="00CF7D49" w:rsidRDefault="005A1D07" w:rsidP="005A1D07">
      <w:pPr>
        <w:pStyle w:val="a3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особливості індивідуальної роботи з клієнтом за різними моделями і підходами;</w:t>
      </w:r>
    </w:p>
    <w:p w:rsidR="005A1D07" w:rsidRPr="00CF7D49" w:rsidRDefault="005A1D07" w:rsidP="005A1D07">
      <w:pPr>
        <w:pStyle w:val="a3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методику проведення індивідуального інтерв’ю з клієнтом;</w:t>
      </w:r>
    </w:p>
    <w:p w:rsidR="005A1D07" w:rsidRPr="00CF7D49" w:rsidRDefault="005A1D07" w:rsidP="005A1D07">
      <w:pPr>
        <w:pStyle w:val="a3"/>
        <w:numPr>
          <w:ilvl w:val="2"/>
          <w:numId w:val="1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цінності і принципи індивідуальної роботи з клієнтом.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> </w:t>
      </w: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 w:eastAsia="en-US"/>
        </w:rPr>
        <w:tab/>
      </w:r>
      <w:r w:rsidRPr="00CF7D49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  <w:lang w:val="uk-UA" w:eastAsia="en-US"/>
        </w:rPr>
        <w:t>вміти: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застосовувати практичні прийоми здійснення основних форм та методів соціальної допомоги населенню;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встановлювати та підтримувати контакт з клієнтом;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вивчати особистість клієнта, його психічний стан;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вислуховувати клієнта, вести бесіду;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формулювати запит клієнта;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аналізувати проблему (індивідуальний випадок) клієнта;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виявляти ресурси клієнта, необхідні для подолання його проблем;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надавати зворотний зв’язок клієнту;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інтерпретувати інформацію, отриману від клієнта і надавати клієнту власну інтерпретацію;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планувати роботу з клієнтом;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надавати психологічну підтримку клієнту;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долати конфліктні ситуації у взаємодії з клієнтом;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контролювати власну поведінку в процесі взаємодії з клієнтом; 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аналізувати власний професійний досвід;</w:t>
      </w:r>
    </w:p>
    <w:p w:rsidR="005A1D07" w:rsidRPr="00CF7D49" w:rsidRDefault="005A1D07" w:rsidP="005A1D07">
      <w:pPr>
        <w:pStyle w:val="a3"/>
        <w:numPr>
          <w:ilvl w:val="2"/>
          <w:numId w:val="2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>розв’язувати конфлікти у різноманітних ситуаціях.</w:t>
      </w:r>
    </w:p>
    <w:p w:rsidR="005A1D07" w:rsidRPr="00CF7D49" w:rsidRDefault="005A1D07" w:rsidP="005A1D0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t>Зміст дисципліни (тематика):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1. </w:t>
      </w:r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соц</w:t>
      </w:r>
      <w:proofErr w:type="gramEnd"/>
      <w:r w:rsidRPr="00CF7D49">
        <w:rPr>
          <w:rFonts w:ascii="Times New Roman" w:hAnsi="Times New Roman" w:cs="Times New Roman"/>
          <w:color w:val="000000"/>
          <w:sz w:val="28"/>
          <w:szCs w:val="28"/>
        </w:rPr>
        <w:t>іального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</w:rPr>
        <w:t>працівника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2. Ціннісна позиція соціального працівника.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3. Тренінг професійних вмінь і якостей соціального працівника.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4. Зміст і структура роботи соціального працівника з індивідуальним випадком.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5. Практика індивідуальної роботи в агенції. </w:t>
      </w:r>
      <w:proofErr w:type="spellStart"/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Супервізія</w:t>
      </w:r>
      <w:proofErr w:type="spellEnd"/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6. Аналіз досвіду практичної роботи з клієнтом та організація взаємодопомоги соціальних працівників</w:t>
      </w:r>
      <w:r w:rsidRPr="00CF7D4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  <w:t>.</w:t>
      </w:r>
    </w:p>
    <w:p w:rsidR="005A1D07" w:rsidRPr="00CF7D49" w:rsidRDefault="005A1D07" w:rsidP="005A1D0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color w:val="000000"/>
          <w:sz w:val="28"/>
          <w:szCs w:val="28"/>
          <w:lang w:val="uk-UA"/>
        </w:rPr>
        <w:t>7. Консультування соціальним працівником різних груп клієнтів.</w:t>
      </w:r>
    </w:p>
    <w:p w:rsidR="005A1D07" w:rsidRPr="00CF7D49" w:rsidRDefault="005A1D07" w:rsidP="005A1D0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</w:pPr>
      <w:r w:rsidRPr="00CF7D4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en-US"/>
        </w:rPr>
        <w:lastRenderedPageBreak/>
        <w:t>Види робіт:</w:t>
      </w:r>
      <w:r w:rsidRPr="00CF7D49">
        <w:rPr>
          <w:rFonts w:ascii="Times New Roman" w:hAnsi="Times New Roman" w:cs="Times New Roman"/>
          <w:color w:val="000000"/>
          <w:sz w:val="28"/>
          <w:szCs w:val="28"/>
          <w:lang w:val="uk-UA" w:eastAsia="en-US"/>
        </w:rPr>
        <w:t xml:space="preserve"> лекції, практичні заняття, модульні контрольні роботи, індивідуальні науково-дослідні роботи студентів, самостійна робота студентів, консультації, підготовка до екзамену, екзамен.</w:t>
      </w:r>
    </w:p>
    <w:p w:rsidR="005A1D07" w:rsidRPr="00CF7D49" w:rsidRDefault="005A1D07" w:rsidP="005A1D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0D9A" w:rsidRPr="005A1D07" w:rsidRDefault="003D0D9A">
      <w:pPr>
        <w:rPr>
          <w:lang w:val="uk-UA"/>
        </w:rPr>
      </w:pPr>
    </w:p>
    <w:sectPr w:rsidR="003D0D9A" w:rsidRPr="005A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1741E"/>
    <w:multiLevelType w:val="hybridMultilevel"/>
    <w:tmpl w:val="C3948294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172B6"/>
    <w:multiLevelType w:val="hybridMultilevel"/>
    <w:tmpl w:val="EA0A2156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6D5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1D07"/>
    <w:rsid w:val="003D0D9A"/>
    <w:rsid w:val="005A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1815</Characters>
  <Application>Microsoft Office Word</Application>
  <DocSecurity>0</DocSecurity>
  <Lines>15</Lines>
  <Paragraphs>4</Paragraphs>
  <ScaleCrop>false</ScaleCrop>
  <Company>Grizli777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2020-05-06T12:38:00Z</dcterms:created>
  <dcterms:modified xsi:type="dcterms:W3CDTF">2020-05-06T12:38:00Z</dcterms:modified>
</cp:coreProperties>
</file>