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5EF" w:rsidRPr="005C518E" w:rsidRDefault="00AD15EF" w:rsidP="00AD15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518E">
        <w:rPr>
          <w:rFonts w:ascii="Times New Roman" w:hAnsi="Times New Roman" w:cs="Times New Roman"/>
          <w:b/>
          <w:sz w:val="28"/>
          <w:szCs w:val="28"/>
          <w:u w:val="single"/>
        </w:rPr>
        <w:t>РЕАБІЛІТАЦІЙНІ ТЕХНОЛОГІЇ</w:t>
      </w:r>
      <w:r w:rsidR="004440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АДАПТИВНІЙ ФІЗИЧНІЙ КУЛЬТУРІ</w:t>
      </w:r>
    </w:p>
    <w:p w:rsidR="00FC6EC6" w:rsidRPr="007D15C4" w:rsidRDefault="00FC6EC6" w:rsidP="00041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444054" w:rsidRDefault="00FC6EC6" w:rsidP="006F67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6708" w:rsidRPr="00444054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054">
        <w:rPr>
          <w:rFonts w:ascii="Times New Roman" w:hAnsi="Times New Roman" w:cs="Times New Roman"/>
          <w:sz w:val="24"/>
          <w:szCs w:val="24"/>
        </w:rPr>
        <w:t>АНОТАЦІЯ</w:t>
      </w:r>
    </w:p>
    <w:p w:rsidR="006F6708" w:rsidRPr="00444054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054">
        <w:rPr>
          <w:rFonts w:ascii="Times New Roman" w:hAnsi="Times New Roman" w:cs="Times New Roman"/>
          <w:sz w:val="24"/>
          <w:szCs w:val="24"/>
        </w:rPr>
        <w:t>нормативної навчальної дисципліни</w:t>
      </w:r>
    </w:p>
    <w:p w:rsidR="006F6708" w:rsidRPr="00444054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054">
        <w:rPr>
          <w:rFonts w:ascii="Times New Roman" w:hAnsi="Times New Roman" w:cs="Times New Roman"/>
          <w:sz w:val="24"/>
          <w:szCs w:val="24"/>
        </w:rPr>
        <w:t>підготовки бакалаврів</w:t>
      </w:r>
    </w:p>
    <w:p w:rsidR="006F6708" w:rsidRPr="00444054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054">
        <w:rPr>
          <w:rFonts w:ascii="Times New Roman" w:hAnsi="Times New Roman" w:cs="Times New Roman"/>
          <w:sz w:val="24"/>
          <w:szCs w:val="24"/>
        </w:rPr>
        <w:t>(назва освітньо-кваліфікаційного рівня)</w:t>
      </w:r>
    </w:p>
    <w:p w:rsidR="006F6708" w:rsidRPr="00444054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054">
        <w:rPr>
          <w:rFonts w:ascii="Times New Roman" w:hAnsi="Times New Roman" w:cs="Times New Roman"/>
          <w:sz w:val="24"/>
          <w:szCs w:val="24"/>
        </w:rPr>
        <w:t>галузі знань 0102 Освіта</w:t>
      </w:r>
    </w:p>
    <w:p w:rsidR="006F6708" w:rsidRPr="00444054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054">
        <w:rPr>
          <w:rFonts w:ascii="Times New Roman" w:hAnsi="Times New Roman" w:cs="Times New Roman"/>
          <w:sz w:val="24"/>
          <w:szCs w:val="24"/>
          <w:u w:val="single"/>
        </w:rPr>
        <w:t>спеціальність – 016 спеціальна освіта</w:t>
      </w:r>
    </w:p>
    <w:p w:rsidR="006F6708" w:rsidRPr="00444054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054">
        <w:rPr>
          <w:rFonts w:ascii="Times New Roman" w:hAnsi="Times New Roman" w:cs="Times New Roman"/>
          <w:sz w:val="24"/>
          <w:szCs w:val="24"/>
        </w:rPr>
        <w:t>(шифр і назва напряму підготовки)</w:t>
      </w:r>
    </w:p>
    <w:p w:rsidR="006F6708" w:rsidRPr="00444054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054">
        <w:rPr>
          <w:rFonts w:ascii="Times New Roman" w:hAnsi="Times New Roman" w:cs="Times New Roman"/>
          <w:sz w:val="24"/>
          <w:szCs w:val="24"/>
        </w:rPr>
        <w:t>Спеціалізація – адаптивна фізична культура та реабілітація</w:t>
      </w:r>
    </w:p>
    <w:p w:rsidR="006F6708" w:rsidRPr="00444054" w:rsidRDefault="006F6708" w:rsidP="006F6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sz w:val="28"/>
          <w:szCs w:val="28"/>
        </w:rPr>
        <w:t>Полтава 2019</w:t>
      </w:r>
      <w:r w:rsidR="00FC6EC6" w:rsidRPr="009636DC">
        <w:br w:type="page"/>
      </w:r>
    </w:p>
    <w:p w:rsidR="00FC6EC6" w:rsidRPr="006F6708" w:rsidRDefault="006F6708" w:rsidP="00444054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6F6708">
        <w:rPr>
          <w:rFonts w:ascii="Times New Roman" w:hAnsi="Times New Roman"/>
          <w:sz w:val="28"/>
          <w:szCs w:val="28"/>
        </w:rPr>
        <w:lastRenderedPageBreak/>
        <w:t>Кількість годин (кредитів EC</w:t>
      </w:r>
      <w:r w:rsidRPr="006F6708">
        <w:rPr>
          <w:rFonts w:ascii="Times New Roman" w:hAnsi="Times New Roman"/>
          <w:sz w:val="28"/>
          <w:szCs w:val="28"/>
          <w:lang w:val="en-US"/>
        </w:rPr>
        <w:t>TS</w:t>
      </w:r>
      <w:r w:rsidRPr="006F6708">
        <w:rPr>
          <w:rFonts w:ascii="Times New Roman" w:hAnsi="Times New Roman"/>
          <w:sz w:val="28"/>
          <w:szCs w:val="28"/>
        </w:rPr>
        <w:t>)</w:t>
      </w:r>
      <w:r w:rsidRPr="0004154E">
        <w:rPr>
          <w:rFonts w:ascii="Times New Roman" w:hAnsi="Times New Roman"/>
          <w:sz w:val="28"/>
          <w:szCs w:val="28"/>
        </w:rPr>
        <w:t>:</w:t>
      </w:r>
      <w:r w:rsidR="00AD15EF">
        <w:rPr>
          <w:rFonts w:ascii="Times New Roman" w:hAnsi="Times New Roman"/>
          <w:sz w:val="28"/>
          <w:szCs w:val="28"/>
        </w:rPr>
        <w:t xml:space="preserve"> 210 (7</w:t>
      </w:r>
      <w:r w:rsidRPr="006F6708">
        <w:rPr>
          <w:rFonts w:ascii="Times New Roman" w:hAnsi="Times New Roman"/>
          <w:sz w:val="28"/>
          <w:szCs w:val="28"/>
        </w:rPr>
        <w:t>)</w:t>
      </w:r>
    </w:p>
    <w:p w:rsidR="00FC6EC6" w:rsidRPr="00FC6EC6" w:rsidRDefault="00FC6EC6" w:rsidP="0004154E">
      <w:pPr>
        <w:pStyle w:val="1"/>
        <w:spacing w:before="0" w:after="0" w:line="276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:rsidR="0024200F" w:rsidRDefault="00444054" w:rsidP="0004154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Мета навчальної</w:t>
      </w:r>
      <w:r w:rsidR="00FC6EC6" w:rsidRPr="00A74385">
        <w:rPr>
          <w:b/>
          <w:bCs/>
          <w:sz w:val="28"/>
          <w:szCs w:val="28"/>
        </w:rPr>
        <w:t xml:space="preserve"> дисципліни</w:t>
      </w:r>
      <w:r w:rsidR="00FC6EC6" w:rsidRPr="00A74385">
        <w:rPr>
          <w:sz w:val="28"/>
          <w:szCs w:val="28"/>
        </w:rPr>
        <w:t xml:space="preserve">: </w:t>
      </w:r>
      <w:r w:rsidR="00AD15EF" w:rsidRPr="007D7C5E">
        <w:rPr>
          <w:sz w:val="28"/>
          <w:szCs w:val="28"/>
        </w:rPr>
        <w:t xml:space="preserve">практичне і теоретичне опанування </w:t>
      </w:r>
      <w:r w:rsidR="00893EEB">
        <w:rPr>
          <w:sz w:val="28"/>
          <w:szCs w:val="28"/>
        </w:rPr>
        <w:t>здобувачами</w:t>
      </w:r>
      <w:r w:rsidR="00893EEB" w:rsidRPr="00893EEB">
        <w:rPr>
          <w:sz w:val="28"/>
          <w:szCs w:val="28"/>
        </w:rPr>
        <w:t xml:space="preserve"> вищої освіти</w:t>
      </w:r>
      <w:r w:rsidR="00AD15EF" w:rsidRPr="007D7C5E">
        <w:rPr>
          <w:sz w:val="28"/>
          <w:szCs w:val="28"/>
        </w:rPr>
        <w:t xml:space="preserve"> знаннями та вміннями, професійно-педагогічними навичками, необхідними для самостійної організаторської, тренерсько-педагогічної, наукової та виховної роботи в усіх підрозділах сфери діяльності фахівця з фізичної реабілітації та фізичного виховання з розділу «Реабілітаційні технології</w:t>
      </w:r>
      <w:r w:rsidRPr="00444054">
        <w:rPr>
          <w:sz w:val="28"/>
          <w:szCs w:val="28"/>
        </w:rPr>
        <w:t xml:space="preserve"> в адаптивній фізичній культурі</w:t>
      </w:r>
      <w:r w:rsidR="00AD15EF" w:rsidRPr="007D7C5E">
        <w:rPr>
          <w:sz w:val="28"/>
          <w:szCs w:val="28"/>
        </w:rPr>
        <w:t xml:space="preserve">», використання оздоровчої, прикладної та виховної цінності цієї дисципліни, забезпечення поглибленої теоретичної та практичної підготовки студентів із питань дисципліни з метою всебічного впровадження систем фізичної реабілітації та фізичного виховання, виконання їх освітніх, оздоровчих і виховних функцій; ознайомлення студентів із галуззю їхньої майбутньої професійної діяльності та закладення фундаменту для засвоєння матеріалу інших навчальних дисциплін зі спеціальності «Спеціальна освіта», а також сприяння формуванню у майбутніх спеціалістів науково обґрунтованих знань фізіологічних закономірностей функціонування організму людини в умовах відносного спокою, при м’язовій діяльності і в </w:t>
      </w:r>
      <w:r w:rsidR="00AD15EF">
        <w:rPr>
          <w:sz w:val="28"/>
          <w:szCs w:val="28"/>
        </w:rPr>
        <w:t>умовах психоемоційних напружень</w:t>
      </w:r>
      <w:r w:rsidR="0004154E">
        <w:rPr>
          <w:sz w:val="28"/>
          <w:szCs w:val="28"/>
        </w:rPr>
        <w:t>.</w:t>
      </w:r>
    </w:p>
    <w:p w:rsidR="006F6708" w:rsidRPr="006F6708" w:rsidRDefault="006F6708" w:rsidP="0004154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Cs/>
          <w:sz w:val="28"/>
          <w:szCs w:val="28"/>
        </w:rPr>
      </w:pPr>
      <w:r w:rsidRPr="006F6708">
        <w:rPr>
          <w:b/>
          <w:iCs/>
          <w:sz w:val="28"/>
          <w:szCs w:val="28"/>
        </w:rPr>
        <w:t>Результати навчання за навчальною дисципліною:</w:t>
      </w:r>
    </w:p>
    <w:p w:rsidR="006F6708" w:rsidRPr="006F6708" w:rsidRDefault="006F6708" w:rsidP="00AD15E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b/>
          <w:sz w:val="28"/>
          <w:szCs w:val="28"/>
          <w:u w:val="single"/>
        </w:rPr>
        <w:t>знати</w:t>
      </w:r>
      <w:r w:rsidRPr="006F6708">
        <w:rPr>
          <w:rFonts w:ascii="Times New Roman" w:hAnsi="Times New Roman" w:cs="Times New Roman"/>
          <w:sz w:val="28"/>
          <w:szCs w:val="28"/>
        </w:rPr>
        <w:t>: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>мету та завдання дисципліни;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>фізіологію систем і органів, особливості регуляції функцій організму людини;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>адаптаційні можливості організму в стресових ситуаціях, системні механізми гомеостазу;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>механізми фізіологічних явищ з урахуванням основних фізіологічних принципів;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>основні особливості фізіологічних процесів;</w:t>
      </w:r>
    </w:p>
    <w:p w:rsidR="00AD15EF" w:rsidRPr="007D7C5E" w:rsidRDefault="00AD15EF" w:rsidP="00AD15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C5E">
        <w:rPr>
          <w:rFonts w:ascii="Times New Roman" w:eastAsia="Times New Roman" w:hAnsi="Times New Roman" w:cs="Times New Roman"/>
          <w:b/>
          <w:bCs/>
          <w:sz w:val="28"/>
          <w:szCs w:val="28"/>
        </w:rPr>
        <w:t>вміти: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>робити висновки про стан фізіологічних функцій організму, його систем та органів;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>аналізувати стан здоров’я людини за різних умов на підставі фізіологічних критеріїв;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 xml:space="preserve">проводити аналіз </w:t>
      </w:r>
      <w:proofErr w:type="spellStart"/>
      <w:r w:rsidRPr="00444054">
        <w:rPr>
          <w:rFonts w:ascii="Times New Roman" w:eastAsia="Times New Roman" w:hAnsi="Times New Roman" w:cs="Times New Roman"/>
          <w:sz w:val="28"/>
          <w:szCs w:val="28"/>
        </w:rPr>
        <w:t>теоретико-експериментальних</w:t>
      </w:r>
      <w:proofErr w:type="spellEnd"/>
      <w:r w:rsidRPr="00444054">
        <w:rPr>
          <w:rFonts w:ascii="Times New Roman" w:eastAsia="Times New Roman" w:hAnsi="Times New Roman" w:cs="Times New Roman"/>
          <w:sz w:val="28"/>
          <w:szCs w:val="28"/>
        </w:rPr>
        <w:t xml:space="preserve"> даних і втілювати в практику результати наукових досліджень;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>добирати прогресивні методи об’єктивної оцінки функціонального стану людини;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>володіти конкретними методами фізіологічних досліджень;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застосовувати фізіологічні підходи для оцінювання рівня спортивної тренованості та фізичної працездатності людей, що займаються </w:t>
      </w:r>
      <w:r w:rsidR="00444054">
        <w:rPr>
          <w:rFonts w:ascii="Times New Roman" w:eastAsia="Times New Roman" w:hAnsi="Times New Roman" w:cs="Times New Roman"/>
          <w:sz w:val="28"/>
          <w:szCs w:val="28"/>
        </w:rPr>
        <w:t xml:space="preserve">адаптивною </w:t>
      </w:r>
      <w:r w:rsidRPr="00444054">
        <w:rPr>
          <w:rFonts w:ascii="Times New Roman" w:eastAsia="Times New Roman" w:hAnsi="Times New Roman" w:cs="Times New Roman"/>
          <w:sz w:val="28"/>
          <w:szCs w:val="28"/>
        </w:rPr>
        <w:t>фізичною культурою, під час планування та реалізації програм тренувальних занять;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>застосовувати знання про особливості впливу фізичних навантажень на організм осіб старших і молодих вікових груп і жінок у вирішенні практичних тренувальних задач;</w:t>
      </w:r>
    </w:p>
    <w:p w:rsidR="00AD15EF" w:rsidRPr="00444054" w:rsidRDefault="00AD15EF" w:rsidP="00444054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>диференціювати різні фізіологічні стани, що виникають під час виконання фізичних вправ, оцінювати стадії втоми.</w:t>
      </w:r>
    </w:p>
    <w:p w:rsidR="006F6708" w:rsidRPr="006F6708" w:rsidRDefault="006F6708" w:rsidP="00AD15E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708">
        <w:rPr>
          <w:rFonts w:ascii="Times New Roman" w:hAnsi="Times New Roman" w:cs="Times New Roman"/>
          <w:b/>
          <w:sz w:val="28"/>
          <w:szCs w:val="28"/>
        </w:rPr>
        <w:t>Зміст дисципліни (тематика):</w:t>
      </w:r>
    </w:p>
    <w:p w:rsidR="00AD15EF" w:rsidRPr="00444054" w:rsidRDefault="00AD15EF" w:rsidP="00444054">
      <w:pPr>
        <w:pStyle w:val="a6"/>
        <w:numPr>
          <w:ilvl w:val="0"/>
          <w:numId w:val="8"/>
        </w:numPr>
        <w:tabs>
          <w:tab w:val="left" w:pos="0"/>
        </w:tabs>
        <w:spacing w:after="0"/>
        <w:ind w:left="425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54">
        <w:rPr>
          <w:rFonts w:ascii="Times New Roman" w:eastAsia="Times New Roman" w:hAnsi="Times New Roman" w:cs="Times New Roman"/>
          <w:sz w:val="28"/>
          <w:szCs w:val="28"/>
        </w:rPr>
        <w:t>Загальні закономірності фізіології фізичних вправ.</w:t>
      </w:r>
    </w:p>
    <w:p w:rsidR="00AD15EF" w:rsidRPr="00444054" w:rsidRDefault="00AD15EF" w:rsidP="0044405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5" w:hanging="425"/>
        <w:jc w:val="both"/>
        <w:rPr>
          <w:bCs/>
          <w:sz w:val="28"/>
          <w:szCs w:val="28"/>
        </w:rPr>
      </w:pPr>
      <w:r w:rsidRPr="00444054">
        <w:rPr>
          <w:sz w:val="28"/>
          <w:szCs w:val="28"/>
        </w:rPr>
        <w:t>Нервова система і руховий апарат людини та їх роль у забезпеченні м’язової діяльності</w:t>
      </w:r>
      <w:r w:rsidRPr="00444054">
        <w:rPr>
          <w:bCs/>
          <w:sz w:val="28"/>
          <w:szCs w:val="28"/>
        </w:rPr>
        <w:t>.</w:t>
      </w:r>
    </w:p>
    <w:p w:rsidR="00AD15EF" w:rsidRPr="00444054" w:rsidRDefault="00AD15EF" w:rsidP="0044405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5" w:hanging="425"/>
        <w:jc w:val="both"/>
        <w:rPr>
          <w:sz w:val="28"/>
          <w:szCs w:val="28"/>
        </w:rPr>
      </w:pPr>
      <w:r w:rsidRPr="00444054">
        <w:rPr>
          <w:sz w:val="28"/>
          <w:szCs w:val="28"/>
        </w:rPr>
        <w:t>Фізіологічні особливості вегетативних систем забезпечення м’язової діяльності.</w:t>
      </w:r>
    </w:p>
    <w:p w:rsidR="00AD15EF" w:rsidRPr="00444054" w:rsidRDefault="00AD15EF" w:rsidP="0044405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5" w:hanging="425"/>
        <w:jc w:val="both"/>
        <w:rPr>
          <w:sz w:val="28"/>
          <w:szCs w:val="28"/>
        </w:rPr>
      </w:pPr>
      <w:r w:rsidRPr="00444054">
        <w:rPr>
          <w:sz w:val="28"/>
          <w:szCs w:val="28"/>
        </w:rPr>
        <w:t>Обмін речовин та енергозабезпечення м’язової діяльності.</w:t>
      </w:r>
      <w:r w:rsidR="00893EEB" w:rsidRPr="00444054">
        <w:rPr>
          <w:sz w:val="28"/>
          <w:szCs w:val="28"/>
        </w:rPr>
        <w:t xml:space="preserve"> </w:t>
      </w:r>
      <w:bookmarkStart w:id="0" w:name="_GoBack"/>
      <w:bookmarkEnd w:id="0"/>
      <w:r w:rsidRPr="00444054">
        <w:rPr>
          <w:sz w:val="28"/>
          <w:szCs w:val="28"/>
        </w:rPr>
        <w:t xml:space="preserve">Фізіологічні основи розвитку фізичних якостей. </w:t>
      </w:r>
    </w:p>
    <w:p w:rsidR="00AD15EF" w:rsidRPr="00444054" w:rsidRDefault="00AD15EF" w:rsidP="0044405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5" w:hanging="425"/>
        <w:jc w:val="both"/>
        <w:rPr>
          <w:sz w:val="28"/>
          <w:szCs w:val="28"/>
        </w:rPr>
      </w:pPr>
      <w:r w:rsidRPr="00444054">
        <w:rPr>
          <w:sz w:val="28"/>
          <w:szCs w:val="28"/>
        </w:rPr>
        <w:t>Вікові особливості розвитку фізичних якостей.</w:t>
      </w:r>
    </w:p>
    <w:p w:rsidR="0024200F" w:rsidRPr="00444054" w:rsidRDefault="00AD15EF" w:rsidP="0044405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5" w:hanging="425"/>
        <w:jc w:val="both"/>
        <w:rPr>
          <w:sz w:val="28"/>
          <w:szCs w:val="28"/>
        </w:rPr>
      </w:pPr>
      <w:r w:rsidRPr="00444054">
        <w:rPr>
          <w:sz w:val="28"/>
          <w:szCs w:val="28"/>
        </w:rPr>
        <w:t xml:space="preserve">Фізіологічні закономірності </w:t>
      </w:r>
      <w:r w:rsidR="00444054">
        <w:rPr>
          <w:sz w:val="28"/>
          <w:szCs w:val="28"/>
        </w:rPr>
        <w:t>адаптивн</w:t>
      </w:r>
      <w:r w:rsidRPr="00444054">
        <w:rPr>
          <w:sz w:val="28"/>
          <w:szCs w:val="28"/>
        </w:rPr>
        <w:t>ої фізичної культури.</w:t>
      </w:r>
    </w:p>
    <w:p w:rsidR="005C1F3B" w:rsidRPr="006F6708" w:rsidRDefault="006F6708" w:rsidP="0004154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F6708">
        <w:rPr>
          <w:b/>
          <w:sz w:val="28"/>
          <w:szCs w:val="28"/>
        </w:rPr>
        <w:t xml:space="preserve">Види робіт: </w:t>
      </w:r>
      <w:r w:rsidRPr="006F6708">
        <w:rPr>
          <w:sz w:val="28"/>
          <w:szCs w:val="28"/>
        </w:rPr>
        <w:t>лекції, практичні заняття, модульні контрольні роботи, індивідуальні роботи, самостійна робота, консультації, підготовка до іспиту, іспит</w:t>
      </w:r>
      <w:r>
        <w:rPr>
          <w:sz w:val="28"/>
          <w:szCs w:val="28"/>
        </w:rPr>
        <w:t>.</w:t>
      </w:r>
    </w:p>
    <w:sectPr w:rsidR="005C1F3B" w:rsidRPr="006F6708" w:rsidSect="004440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31A"/>
    <w:multiLevelType w:val="hybridMultilevel"/>
    <w:tmpl w:val="6DCE0A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57708"/>
    <w:multiLevelType w:val="hybridMultilevel"/>
    <w:tmpl w:val="5C56E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E6483"/>
    <w:multiLevelType w:val="hybridMultilevel"/>
    <w:tmpl w:val="6A2A2ACA"/>
    <w:lvl w:ilvl="0" w:tplc="0AB6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6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67022"/>
    <w:multiLevelType w:val="hybridMultilevel"/>
    <w:tmpl w:val="1DE2B676"/>
    <w:lvl w:ilvl="0" w:tplc="19BEFB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61940"/>
    <w:multiLevelType w:val="hybridMultilevel"/>
    <w:tmpl w:val="A68825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9E42C5"/>
    <w:multiLevelType w:val="hybridMultilevel"/>
    <w:tmpl w:val="34A297DC"/>
    <w:lvl w:ilvl="0" w:tplc="19BEFB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40C83"/>
    <w:multiLevelType w:val="hybridMultilevel"/>
    <w:tmpl w:val="F732EF72"/>
    <w:lvl w:ilvl="0" w:tplc="28FEED08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416C83"/>
    <w:multiLevelType w:val="hybridMultilevel"/>
    <w:tmpl w:val="58B2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6EC6"/>
    <w:rsid w:val="0004154E"/>
    <w:rsid w:val="001E3E73"/>
    <w:rsid w:val="002244D0"/>
    <w:rsid w:val="0024200F"/>
    <w:rsid w:val="0037656C"/>
    <w:rsid w:val="00394DDF"/>
    <w:rsid w:val="00444054"/>
    <w:rsid w:val="00542407"/>
    <w:rsid w:val="005C1F3B"/>
    <w:rsid w:val="006F6708"/>
    <w:rsid w:val="00857B69"/>
    <w:rsid w:val="00893EEB"/>
    <w:rsid w:val="00AD15EF"/>
    <w:rsid w:val="00FC6EC6"/>
    <w:rsid w:val="00FE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9"/>
  </w:style>
  <w:style w:type="paragraph" w:styleId="1">
    <w:name w:val="heading 1"/>
    <w:basedOn w:val="a"/>
    <w:next w:val="a"/>
    <w:link w:val="10"/>
    <w:qFormat/>
    <w:rsid w:val="00FC6EC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5"/>
    <w:locked/>
    <w:rsid w:val="00FC6EC6"/>
    <w:rPr>
      <w:sz w:val="28"/>
      <w:szCs w:val="24"/>
      <w:lang w:val="ru-RU" w:eastAsia="ru-RU"/>
    </w:rPr>
  </w:style>
  <w:style w:type="paragraph" w:styleId="a5">
    <w:name w:val="Body Text Indent"/>
    <w:basedOn w:val="a"/>
    <w:link w:val="a4"/>
    <w:rsid w:val="00FC6EC6"/>
    <w:pPr>
      <w:spacing w:after="120" w:line="240" w:lineRule="auto"/>
      <w:ind w:left="283"/>
    </w:pPr>
    <w:rPr>
      <w:sz w:val="28"/>
      <w:szCs w:val="24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C6EC6"/>
  </w:style>
  <w:style w:type="character" w:customStyle="1" w:styleId="10">
    <w:name w:val="Заголовок 1 Знак"/>
    <w:basedOn w:val="a0"/>
    <w:link w:val="1"/>
    <w:rsid w:val="00FC6EC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6F670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415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3011</Characters>
  <Application>Microsoft Office Word</Application>
  <DocSecurity>0</DocSecurity>
  <Lines>107</Lines>
  <Paragraphs>37</Paragraphs>
  <ScaleCrop>false</ScaleCrop>
  <Company>Microsoft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2020-05-20T11:08:00Z</dcterms:created>
  <dcterms:modified xsi:type="dcterms:W3CDTF">2020-05-20T11:08:00Z</dcterms:modified>
</cp:coreProperties>
</file>