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6A" w:rsidRPr="00CF7D49" w:rsidRDefault="00690B6A" w:rsidP="00690B6A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b/>
          <w:i w:val="0"/>
          <w:color w:val="auto"/>
          <w:lang w:val="uk-UA"/>
        </w:rPr>
        <w:t>Дисципліна:</w:t>
      </w:r>
      <w:r w:rsidRPr="00CF7D49">
        <w:rPr>
          <w:i w:val="0"/>
          <w:color w:val="auto"/>
          <w:lang w:val="uk-UA"/>
        </w:rPr>
        <w:t xml:space="preserve"> </w:t>
      </w:r>
      <w:r w:rsidRPr="00CF7D49">
        <w:rPr>
          <w:b/>
          <w:i w:val="0"/>
          <w:color w:val="auto"/>
          <w:lang w:val="uk-UA"/>
        </w:rPr>
        <w:t>Соціальна робота в різних сферах життєдіяльності</w:t>
      </w:r>
    </w:p>
    <w:p w:rsidR="00690B6A" w:rsidRPr="00CF7D49" w:rsidRDefault="00690B6A" w:rsidP="00690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90 (3)</w:t>
      </w:r>
    </w:p>
    <w:p w:rsidR="00690B6A" w:rsidRPr="00CF7D49" w:rsidRDefault="00690B6A" w:rsidP="00690B6A">
      <w:pPr>
        <w:spacing w:after="0" w:line="240" w:lineRule="auto"/>
        <w:ind w:firstLine="709"/>
        <w:jc w:val="both"/>
        <w:rPr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навчальної дисципліни: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практична підготовка студентів до безпосередньої взаємодії з клієнтами різних сфер життєдіяльності, закріплення теоретичних знань, накопичення практичних умінь і навиків, розвиток самостійності в ухваленні рішень.</w:t>
      </w:r>
    </w:p>
    <w:p w:rsidR="00690B6A" w:rsidRPr="00CF7D49" w:rsidRDefault="00690B6A" w:rsidP="00690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690B6A" w:rsidRPr="00CF7D49" w:rsidRDefault="00690B6A" w:rsidP="00690B6A">
      <w:pPr>
        <w:spacing w:after="0" w:line="240" w:lineRule="auto"/>
        <w:ind w:firstLine="4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основні теоретичні та практичні методи у роботі фахівця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соціономічної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сфери з населенням; аспекти технологій соціальної роботи, структуру процесу індивідуальної роботи з клієнтом; особливості індивідуальної роботи з клієнтом за різними моделями і підходами; методику проведення індивідуального інтерв’ю з клієнтом; цінності і принципи індивідуальної групової роботи; основні сучасні тенденції та перспективи становлення професіоналізму в діяльності соціального працівника</w:t>
      </w:r>
    </w:p>
    <w:p w:rsidR="00690B6A" w:rsidRPr="00CF7D49" w:rsidRDefault="00690B6A" w:rsidP="00690B6A">
      <w:pPr>
        <w:spacing w:after="0" w:line="240" w:lineRule="auto"/>
        <w:ind w:firstLine="4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вміти</w:t>
      </w: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застосовувати основні терміни й поняття теорії соціальної роботи в професійній діяльності; встановлювати та підтримувати контакт з клієнтом; вивчати особистість клієнта, його психічний стан; вислуховувати клієнта, вести бесіду; формулювати запит клієнта; аналізувати проблему (індивідуальний випадок) клієнта; виявляти ресурси клієнта, необхідні для подолання його проблем; надавати зворотний зв’язок клієнту; інтерпретувати інформацію, отриману від клієнта і надавати клієнту власну інтерпретацію; планувати роботу з клієнтом; долати конфліктні ситуації у взаємодії з клієнтом; контролювати власну поведінку в процесі взаємодії з клієнтом; аналізувати власний професійний досвід. </w:t>
      </w:r>
    </w:p>
    <w:p w:rsidR="00690B6A" w:rsidRPr="00CF7D49" w:rsidRDefault="00690B6A" w:rsidP="00690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індивідуальна науково-дослідна  робота, мод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ульні (контрольні) роботи, залік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F5462" w:rsidRPr="00690B6A" w:rsidRDefault="000F5462">
      <w:pPr>
        <w:rPr>
          <w:lang w:val="uk-UA"/>
        </w:rPr>
      </w:pPr>
    </w:p>
    <w:sectPr w:rsidR="000F5462" w:rsidRPr="0069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0B6A"/>
    <w:rsid w:val="000F5462"/>
    <w:rsid w:val="0069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690B6A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B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690B6A"/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0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>Grizli777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2020-05-06T13:57:00Z</dcterms:created>
  <dcterms:modified xsi:type="dcterms:W3CDTF">2020-05-06T13:57:00Z</dcterms:modified>
</cp:coreProperties>
</file>