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1B" w:rsidRPr="00DB796D" w:rsidRDefault="00362E1B" w:rsidP="00362E1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Дисципліна: Стратегічні аспекти формування соціальної політики</w:t>
      </w:r>
    </w:p>
    <w:p w:rsidR="00362E1B" w:rsidRPr="00DB796D" w:rsidRDefault="00362E1B" w:rsidP="00362E1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90 (3)</w:t>
      </w:r>
    </w:p>
    <w:p w:rsidR="00362E1B" w:rsidRPr="00DB796D" w:rsidRDefault="00362E1B" w:rsidP="00362E1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2E1B" w:rsidRPr="00DB796D" w:rsidRDefault="00362E1B" w:rsidP="00362E1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ab/>
      </w:r>
      <w:r w:rsidRPr="00DB796D">
        <w:rPr>
          <w:rFonts w:ascii="Times New Roman" w:hAnsi="Times New Roman"/>
          <w:b/>
          <w:sz w:val="28"/>
          <w:szCs w:val="28"/>
          <w:lang w:val="uk-UA"/>
        </w:rPr>
        <w:tab/>
        <w:t>Мета навчальної дисципліни: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здобуття базових теоретичних знань про вітчизняну та світові моделі соціальної політики та їх формування.</w:t>
      </w:r>
    </w:p>
    <w:p w:rsidR="00362E1B" w:rsidRPr="00DB796D" w:rsidRDefault="00362E1B" w:rsidP="00362E1B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362E1B" w:rsidRPr="00DB796D" w:rsidRDefault="00362E1B" w:rsidP="00362E1B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362E1B" w:rsidRPr="00DB796D" w:rsidRDefault="00362E1B" w:rsidP="00362E1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основні вітчизняні та зарубіжні стандарти соціальної політики;</w:t>
      </w:r>
    </w:p>
    <w:p w:rsidR="00362E1B" w:rsidRPr="00DB796D" w:rsidRDefault="00362E1B" w:rsidP="00362E1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світові моделі соціальної політики щодо поліпшення умов життєдіяльності громадян;</w:t>
      </w:r>
    </w:p>
    <w:p w:rsidR="00362E1B" w:rsidRPr="00DB796D" w:rsidRDefault="00362E1B" w:rsidP="00362E1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стратегічні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напрями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Pr="00DB796D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B796D">
        <w:rPr>
          <w:rFonts w:ascii="Times New Roman" w:hAnsi="Times New Roman"/>
          <w:sz w:val="28"/>
          <w:szCs w:val="28"/>
        </w:rPr>
        <w:t>;</w:t>
      </w:r>
    </w:p>
    <w:p w:rsidR="00362E1B" w:rsidRPr="00DB796D" w:rsidRDefault="00362E1B" w:rsidP="00362E1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нормативно-правові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щодо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B796D">
        <w:rPr>
          <w:rFonts w:ascii="Times New Roman" w:hAnsi="Times New Roman"/>
          <w:sz w:val="28"/>
          <w:szCs w:val="28"/>
        </w:rPr>
        <w:t>різних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країнах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світу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362E1B" w:rsidRPr="00DB796D" w:rsidRDefault="00362E1B" w:rsidP="00362E1B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362E1B" w:rsidRPr="00DB796D" w:rsidRDefault="00362E1B" w:rsidP="00362E1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досліджувати вітчизняну та зарубіжні моделі соціальної політики в різних сферах її діяльності;</w:t>
      </w:r>
    </w:p>
    <w:p w:rsidR="00362E1B" w:rsidRPr="00DB796D" w:rsidRDefault="00362E1B" w:rsidP="00362E1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використовувати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основних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міжнародних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нормативно-законодавчих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актів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>;</w:t>
      </w:r>
    </w:p>
    <w:p w:rsidR="00362E1B" w:rsidRPr="00DB796D" w:rsidRDefault="00362E1B" w:rsidP="00362E1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визначати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перспективи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сучасної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моделі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виходячи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стратегічних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аспектів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>.</w:t>
      </w:r>
    </w:p>
    <w:p w:rsidR="00362E1B" w:rsidRPr="00DB796D" w:rsidRDefault="00362E1B" w:rsidP="00362E1B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Еволюція поглядів на роль держави у формуванні соціальної політики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Формування моделей соціальної політики і роль МОП у цьому процесі.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Ліберальна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модель </w:t>
      </w:r>
      <w:proofErr w:type="spellStart"/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Континентальн</w:t>
      </w:r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о-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європейська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(консервативна) модель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Скандинавська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(</w:t>
      </w:r>
      <w:proofErr w:type="spellStart"/>
      <w:proofErr w:type="gram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bCs/>
          <w:sz w:val="28"/>
          <w:szCs w:val="28"/>
          <w:lang w:eastAsia="uk-UA"/>
        </w:rPr>
        <w:t>іально-демократична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>) модель</w:t>
      </w:r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  <w:lang w:eastAsia="uk-UA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Особливості соціальної політики країн ЄС щодо зайнятості населення.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Особливості соціальної політики у сфері освіти та</w:t>
      </w:r>
      <w:r w:rsidRPr="00DB796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професійної підготовки в зарубіжних країнах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Основні напрями європейської  соціальної</w:t>
      </w:r>
      <w:r w:rsidRPr="00DB796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політики щодо поліпшення умов життя і роботи громадян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Соціальна політика</w:t>
      </w:r>
      <w:r w:rsidRPr="00DB796D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сфері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безпеки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DB796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охорони</w:t>
      </w:r>
      <w:proofErr w:type="spellEnd"/>
      <w:r w:rsidRPr="00DB796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sz w:val="28"/>
          <w:szCs w:val="28"/>
        </w:rPr>
        <w:t>здоров’я</w:t>
      </w:r>
      <w:proofErr w:type="spellEnd"/>
      <w:r w:rsidRPr="00DB796D">
        <w:rPr>
          <w:rFonts w:ascii="Times New Roman" w:hAnsi="Times New Roman"/>
          <w:bCs/>
          <w:sz w:val="28"/>
          <w:szCs w:val="28"/>
          <w:lang w:val="uk-UA"/>
        </w:rPr>
        <w:t xml:space="preserve"> у зарубіжних країнах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1276" w:hanging="42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color w:val="000000"/>
          <w:sz w:val="28"/>
          <w:szCs w:val="28"/>
          <w:lang w:val="uk-UA"/>
        </w:rPr>
        <w:t>Основні напрямки і пріоритети здійснення соціальної політики в сучасних умовах</w:t>
      </w:r>
      <w:r w:rsidRPr="00DB796D">
        <w:rPr>
          <w:rFonts w:ascii="Times New Roman" w:hAnsi="Times New Roman"/>
          <w:sz w:val="28"/>
          <w:szCs w:val="28"/>
          <w:lang w:val="uk-UA"/>
        </w:rPr>
        <w:t>.</w:t>
      </w:r>
    </w:p>
    <w:p w:rsidR="00362E1B" w:rsidRPr="00DB796D" w:rsidRDefault="00362E1B" w:rsidP="00362E1B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Види робіт: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залік.</w:t>
      </w:r>
    </w:p>
    <w:p w:rsidR="00362E1B" w:rsidRPr="00DB796D" w:rsidRDefault="00362E1B" w:rsidP="00362E1B">
      <w:pPr>
        <w:rPr>
          <w:sz w:val="28"/>
          <w:szCs w:val="28"/>
          <w:lang w:val="uk-UA"/>
        </w:rPr>
      </w:pPr>
    </w:p>
    <w:p w:rsidR="00F82214" w:rsidRPr="00362E1B" w:rsidRDefault="00F82214">
      <w:pPr>
        <w:rPr>
          <w:lang w:val="uk-UA"/>
        </w:rPr>
      </w:pPr>
    </w:p>
    <w:sectPr w:rsidR="00F82214" w:rsidRPr="0036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FBA"/>
    <w:multiLevelType w:val="hybridMultilevel"/>
    <w:tmpl w:val="B0880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74E2D63"/>
    <w:multiLevelType w:val="hybridMultilevel"/>
    <w:tmpl w:val="DB96B030"/>
    <w:lvl w:ilvl="0" w:tplc="E2E037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86647"/>
    <w:multiLevelType w:val="hybridMultilevel"/>
    <w:tmpl w:val="F8EE7364"/>
    <w:lvl w:ilvl="0" w:tplc="5C186F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E1B"/>
    <w:rsid w:val="00362E1B"/>
    <w:rsid w:val="00F8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1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2020-05-06T13:17:00Z</dcterms:created>
  <dcterms:modified xsi:type="dcterms:W3CDTF">2020-05-06T13:17:00Z</dcterms:modified>
</cp:coreProperties>
</file>