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79" w:rsidRPr="001B3A87" w:rsidRDefault="005C5579" w:rsidP="005C5579">
      <w:pPr>
        <w:spacing w:after="0"/>
        <w:ind w:firstLine="709"/>
        <w:jc w:val="center"/>
        <w:rPr>
          <w:rFonts w:ascii="Times New Roman" w:hAnsi="Times New Roman" w:cs="Times New Roman"/>
          <w:b/>
          <w:sz w:val="28"/>
          <w:szCs w:val="28"/>
        </w:rPr>
      </w:pPr>
      <w:r w:rsidRPr="001B3A87">
        <w:rPr>
          <w:rFonts w:ascii="Times New Roman" w:hAnsi="Times New Roman" w:cs="Times New Roman"/>
          <w:b/>
          <w:sz w:val="28"/>
          <w:szCs w:val="28"/>
        </w:rPr>
        <w:t>ТЕОРЕТИЧНИЙ КУРС АНГЛІЙСЬКОЇ МОВИ</w:t>
      </w:r>
    </w:p>
    <w:p w:rsidR="001B3A87" w:rsidRPr="001B3A87" w:rsidRDefault="001B3A87" w:rsidP="005C5579">
      <w:pPr>
        <w:spacing w:after="0"/>
        <w:ind w:firstLine="709"/>
        <w:jc w:val="center"/>
        <w:rPr>
          <w:rFonts w:ascii="Times New Roman" w:hAnsi="Times New Roman" w:cs="Times New Roman"/>
          <w:b/>
          <w:sz w:val="28"/>
          <w:szCs w:val="28"/>
        </w:rPr>
      </w:pPr>
    </w:p>
    <w:p w:rsidR="001B3A87" w:rsidRPr="001B3A87" w:rsidRDefault="001B3A87" w:rsidP="001B3A87">
      <w:pPr>
        <w:spacing w:after="0"/>
        <w:jc w:val="center"/>
        <w:rPr>
          <w:rFonts w:ascii="Times New Roman" w:hAnsi="Times New Roman"/>
          <w:b/>
          <w:sz w:val="28"/>
          <w:szCs w:val="28"/>
          <w:u w:val="single"/>
        </w:rPr>
      </w:pPr>
      <w:r w:rsidRPr="001B3A87">
        <w:rPr>
          <w:rFonts w:ascii="Times New Roman" w:hAnsi="Times New Roman"/>
          <w:b/>
          <w:sz w:val="28"/>
          <w:szCs w:val="28"/>
          <w:u w:val="single"/>
        </w:rPr>
        <w:t>Кількість годин (кредитів ЄКТС): 120 годин, (4 кредити)</w:t>
      </w:r>
    </w:p>
    <w:p w:rsidR="001B3A87" w:rsidRPr="001B3A87" w:rsidRDefault="001B3A87" w:rsidP="001B3A87">
      <w:pPr>
        <w:spacing w:after="0"/>
        <w:jc w:val="center"/>
        <w:rPr>
          <w:rFonts w:ascii="Times New Roman" w:eastAsia="Times New Roman" w:hAnsi="Times New Roman" w:cs="Times New Roman"/>
          <w:b/>
          <w:sz w:val="28"/>
          <w:szCs w:val="28"/>
          <w:lang w:val="ru-RU" w:eastAsia="ru-RU"/>
        </w:rPr>
      </w:pPr>
    </w:p>
    <w:p w:rsidR="0035529C" w:rsidRPr="001B3A87" w:rsidRDefault="001B3A87" w:rsidP="001B3A87">
      <w:pPr>
        <w:spacing w:after="0"/>
        <w:ind w:firstLine="709"/>
        <w:jc w:val="both"/>
        <w:rPr>
          <w:rFonts w:ascii="Times New Roman" w:hAnsi="Times New Roman" w:cs="Times New Roman"/>
          <w:sz w:val="28"/>
          <w:szCs w:val="28"/>
        </w:rPr>
      </w:pPr>
      <w:r w:rsidRPr="001B3A87">
        <w:rPr>
          <w:rFonts w:ascii="Times New Roman" w:hAnsi="Times New Roman" w:cs="Times New Roman"/>
          <w:b/>
          <w:sz w:val="28"/>
          <w:szCs w:val="28"/>
        </w:rPr>
        <w:t xml:space="preserve"> </w:t>
      </w:r>
      <w:r w:rsidR="0035529C" w:rsidRPr="001B3A87">
        <w:rPr>
          <w:rFonts w:ascii="Times New Roman" w:hAnsi="Times New Roman" w:cs="Times New Roman"/>
          <w:b/>
          <w:sz w:val="28"/>
          <w:szCs w:val="28"/>
        </w:rPr>
        <w:t>Мета</w:t>
      </w:r>
      <w:r w:rsidR="0035529C" w:rsidRPr="001B3A87">
        <w:rPr>
          <w:rFonts w:ascii="Times New Roman" w:hAnsi="Times New Roman" w:cs="Times New Roman"/>
          <w:sz w:val="28"/>
          <w:szCs w:val="28"/>
        </w:rPr>
        <w:t xml:space="preserve"> курсу – ознайомити з основними лінгвістичними явищами і поняттями англійської мови, а також особливості її лексики, стилістики, фонетики, граматики, функціонально-комунікативну й експресивно-семантичну диференціацію складу сучасної англійської мови; забезпечити розуміння усвідомленого вивчення теоретичних основ як базису для оволодіння іншомовною діяльністю; формувати вміння аналізувати та інтерпретувати мовні явища і факти, що, у свою чергу, сприятиме розвитку методичної компетенції студентів, їх наукової і професійної підготовки відповідно до державних та європейських стандартів, потреб суспільства.</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b/>
          <w:sz w:val="28"/>
          <w:szCs w:val="28"/>
        </w:rPr>
        <w:t>Завдання</w:t>
      </w:r>
      <w:r w:rsidRPr="001B3A87">
        <w:rPr>
          <w:rFonts w:ascii="Times New Roman" w:hAnsi="Times New Roman" w:cs="Times New Roman"/>
          <w:sz w:val="28"/>
          <w:szCs w:val="28"/>
        </w:rPr>
        <w:t xml:space="preserve"> курсу:</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ознайомлення та засвоєння знань з історії англійської мови, теоретичної фонетики англійської мови, мови, теоретичної граматики англійської мови, лексикології сучасної англійської мови, стилістики сучасної англійської мови;</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аналіз основних лінгвістичними явищ, фактів і понять англійської мови;</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аналіз текстів та їх інтерпретація;</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формування умінь лексичного, фонетичного та граматичного аналізу лінгвістичних явищ, реферування мовознавчих джерел, підготовка усних розгорнутих відповідей із теоретичних питань дисципліни;</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прогнозування перспектив продовження навчання за освітньою програмою бакалавра з</w:t>
      </w:r>
    </w:p>
    <w:p w:rsidR="0035529C"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дотриманням положень Лісабонської угоди;</w:t>
      </w:r>
    </w:p>
    <w:p w:rsidR="00A266C8" w:rsidRPr="001B3A87" w:rsidRDefault="0035529C"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прогнозування перспектив мобільності на європейському ринку праці.</w:t>
      </w:r>
    </w:p>
    <w:p w:rsidR="008600DE" w:rsidRPr="001B3A87" w:rsidRDefault="008600DE"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xml:space="preserve">ЗМІСТОВИЙ МОДУЛЬ І. ІСТОРІЯ АНГЛІЙСЬКОЇ МОВИ. ТЕОРЕТИЧНА ФОНЕТИКА АНГЛІЙСЬКОЇ МОВИ </w:t>
      </w:r>
    </w:p>
    <w:p w:rsidR="008600DE" w:rsidRPr="001B3A87" w:rsidRDefault="008600DE"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Тема 1. Вступ.</w:t>
      </w:r>
    </w:p>
    <w:p w:rsidR="008600DE" w:rsidRPr="001B3A87" w:rsidRDefault="008600DE" w:rsidP="00AA425A">
      <w:pPr>
        <w:spacing w:after="0"/>
        <w:ind w:firstLine="709"/>
        <w:jc w:val="both"/>
        <w:rPr>
          <w:rFonts w:ascii="Times New Roman" w:hAnsi="Times New Roman" w:cs="Times New Roman"/>
          <w:sz w:val="28"/>
          <w:szCs w:val="28"/>
        </w:rPr>
      </w:pPr>
      <w:r w:rsidRPr="001B3A87">
        <w:rPr>
          <w:rFonts w:ascii="Times New Roman" w:hAnsi="Times New Roman" w:cs="Times New Roman"/>
          <w:sz w:val="28"/>
          <w:szCs w:val="28"/>
        </w:rPr>
        <w:t xml:space="preserve"> Тема 2. Формація національної літературної англійської мови</w:t>
      </w:r>
    </w:p>
    <w:p w:rsidR="008600DE" w:rsidRPr="001B3A87" w:rsidRDefault="008600DE" w:rsidP="00AA425A">
      <w:pPr>
        <w:spacing w:after="0"/>
        <w:ind w:firstLine="709"/>
        <w:jc w:val="both"/>
        <w:rPr>
          <w:rFonts w:ascii="Times New Roman" w:hAnsi="Times New Roman" w:cs="Times New Roman"/>
          <w:sz w:val="28"/>
          <w:szCs w:val="28"/>
        </w:rPr>
      </w:pPr>
      <w:bookmarkStart w:id="0" w:name="_GoBack"/>
      <w:bookmarkEnd w:id="0"/>
      <w:r w:rsidRPr="001B3A87">
        <w:rPr>
          <w:rFonts w:ascii="Times New Roman" w:hAnsi="Times New Roman" w:cs="Times New Roman"/>
          <w:sz w:val="28"/>
          <w:szCs w:val="28"/>
        </w:rPr>
        <w:t xml:space="preserve">Тема 3. Звукова субстанція і шляхи її аналізу та опису. Варіанти вимови англійської мови Вживання мови в усній вербальній комунікації. Вимова як засіб усної форми мови. Звукова структура мови та її компонентів: система звуків, структура складу, наголос у слові, інтонація. Одиниці мови. Фонетика як наука та її галузі. Фонетика та фонологія. Теорії навчання вимови сьогодення. Визначення слова «варіант». Основні варіанти вимови </w:t>
      </w:r>
      <w:r w:rsidRPr="001B3A87">
        <w:rPr>
          <w:rFonts w:ascii="Times New Roman" w:hAnsi="Times New Roman" w:cs="Times New Roman"/>
          <w:sz w:val="28"/>
          <w:szCs w:val="28"/>
        </w:rPr>
        <w:lastRenderedPageBreak/>
        <w:t xml:space="preserve">АМ. Соціальне надавання форми АМ. Проблеми нормативної АМ і зразки АМ для міжнародного спілкування. Норми вимови та її кодифікації. Словники вимови АМ. Варіації нормативної/ літературної англійської мови. Тема 4. Артикуляційні та функціональні аспекти звуків мови. Склад, словесний наголос та інтонація в англійській мові Аспекти звуків мови. Звуки мови як артикуляційні одиниці і проблема їх класифікації. Класифікація голосних в англійській мові. Класифікація приголосних в АМ. Функціональний аспект звуків мови. Теорія фонеми як основи фонології. Три аспекти і три функції фонеми. Голосні та приголосні злиття у зв’язній мові: </w:t>
      </w:r>
      <w:proofErr w:type="spellStart"/>
      <w:r w:rsidRPr="001B3A87">
        <w:rPr>
          <w:rFonts w:ascii="Times New Roman" w:hAnsi="Times New Roman" w:cs="Times New Roman"/>
          <w:sz w:val="28"/>
          <w:szCs w:val="28"/>
        </w:rPr>
        <w:t>коартикуляційні</w:t>
      </w:r>
      <w:proofErr w:type="spellEnd"/>
      <w:r w:rsidRPr="001B3A87">
        <w:rPr>
          <w:rFonts w:ascii="Times New Roman" w:hAnsi="Times New Roman" w:cs="Times New Roman"/>
          <w:sz w:val="28"/>
          <w:szCs w:val="28"/>
        </w:rPr>
        <w:t xml:space="preserve"> явища. Склад як невід’ємна частика слова. Функції складу. Типи складів в АМ. Теорія утворення складу. Основні правила утворення складу в АМ. Поділ слова на склади. Природа словесного наголосу. Типи наголосу в АМ. Тенденції словесного наголосу. Функції словесного наголосу. Зразки словесного наголосу. Розміщення наголосу в АМ. Варіації наголосу у слові. Загальні поняття просодії. Інтонація як комплексна одиниця </w:t>
      </w:r>
      <w:proofErr w:type="spellStart"/>
      <w:r w:rsidRPr="001B3A87">
        <w:rPr>
          <w:rFonts w:ascii="Times New Roman" w:hAnsi="Times New Roman" w:cs="Times New Roman"/>
          <w:sz w:val="28"/>
          <w:szCs w:val="28"/>
        </w:rPr>
        <w:t>просодійних</w:t>
      </w:r>
      <w:proofErr w:type="spellEnd"/>
      <w:r w:rsidRPr="001B3A87">
        <w:rPr>
          <w:rFonts w:ascii="Times New Roman" w:hAnsi="Times New Roman" w:cs="Times New Roman"/>
          <w:sz w:val="28"/>
          <w:szCs w:val="28"/>
        </w:rPr>
        <w:t xml:space="preserve"> характерних рис. Основні функції інтонації. Висота тону в інтонації. Тональна одиниця як мінімальна одиниця опису інтонації. Рівень наголосу в реченні/висловлюванні як </w:t>
      </w:r>
      <w:proofErr w:type="spellStart"/>
      <w:r w:rsidRPr="001B3A87">
        <w:rPr>
          <w:rFonts w:ascii="Times New Roman" w:hAnsi="Times New Roman" w:cs="Times New Roman"/>
          <w:sz w:val="28"/>
          <w:szCs w:val="28"/>
        </w:rPr>
        <w:t>просодійне</w:t>
      </w:r>
      <w:proofErr w:type="spellEnd"/>
      <w:r w:rsidRPr="001B3A87">
        <w:rPr>
          <w:rFonts w:ascii="Times New Roman" w:hAnsi="Times New Roman" w:cs="Times New Roman"/>
          <w:sz w:val="28"/>
          <w:szCs w:val="28"/>
        </w:rPr>
        <w:t xml:space="preserve"> узвишшя (надання великого значення \ сили). Ритм. ЗМІСТОВИЙ МОДУЛЬ ІІ. ТЕОРЕТИЧНА ГРАМАТИКА АНГЛІЙСЬКОЇ МОВИ Тема 5. Вступ. Морфологія. Частини мови. Іменник та його граматичні категорії. Дієслово та його граматичні категорії Вступ. Предмет дослідження, основні цілі, задачі та поняття курсу теоретична граматика. Мова та мовлення. Морфологія та синтаксис. Частини мови: самостійні та службові. Іменник. Основні характеристики іменника. Граматичні категорії іменника в АМ: граматична категорія роду; граматична категорія відмінку; граматична категорія числа. Артикль. Дієслово. Основні характеристики дієслова. Граматичні категорії дієслова в АМ: граматична категорія часу; граматична категорія виду; граматична категорія стану; граматична категорія способу; граматична категорія особи та числа. Узгодження часів. Тема 6. Синтаксис. Типи речень. Класифікація простих речень. Складносурядне та складнопідрядне речення Основні характеристики синтаксису. Основні синтаксичні поняття. Синтаксичні відносини. 7 Структура речення. Класифікація речень. Актуальне членування речення. Просте речення як </w:t>
      </w:r>
      <w:proofErr w:type="spellStart"/>
      <w:r w:rsidRPr="001B3A87">
        <w:rPr>
          <w:rFonts w:ascii="Times New Roman" w:hAnsi="Times New Roman" w:cs="Times New Roman"/>
          <w:sz w:val="28"/>
          <w:szCs w:val="28"/>
        </w:rPr>
        <w:t>монопредикативна</w:t>
      </w:r>
      <w:proofErr w:type="spellEnd"/>
      <w:r w:rsidRPr="001B3A87">
        <w:rPr>
          <w:rFonts w:ascii="Times New Roman" w:hAnsi="Times New Roman" w:cs="Times New Roman"/>
          <w:sz w:val="28"/>
          <w:szCs w:val="28"/>
        </w:rPr>
        <w:t xml:space="preserve"> одиниця. Складова структура простого речення. Класифікація простих речень. Складносурядне речення і типи сурядного зв’язку. Сполучники і прислівникові координатори. Позначений сурядний зв’язок і непозначений сурядний зв’язок. Підрядний зв’язок як діагностичний зразок для сурядного зв’язку. «Відкриті» і «закриті» конструкції. Складнопідрядне речення як </w:t>
      </w:r>
      <w:proofErr w:type="spellStart"/>
      <w:r w:rsidRPr="001B3A87">
        <w:rPr>
          <w:rFonts w:ascii="Times New Roman" w:hAnsi="Times New Roman" w:cs="Times New Roman"/>
          <w:sz w:val="28"/>
          <w:szCs w:val="28"/>
        </w:rPr>
        <w:t>поліпредикативна</w:t>
      </w:r>
      <w:proofErr w:type="spellEnd"/>
      <w:r w:rsidRPr="001B3A87">
        <w:rPr>
          <w:rFonts w:ascii="Times New Roman" w:hAnsi="Times New Roman" w:cs="Times New Roman"/>
          <w:sz w:val="28"/>
          <w:szCs w:val="28"/>
        </w:rPr>
        <w:t xml:space="preserve"> конструкція. </w:t>
      </w:r>
      <w:r w:rsidRPr="001B3A87">
        <w:rPr>
          <w:rFonts w:ascii="Times New Roman" w:hAnsi="Times New Roman" w:cs="Times New Roman"/>
          <w:sz w:val="28"/>
          <w:szCs w:val="28"/>
        </w:rPr>
        <w:lastRenderedPageBreak/>
        <w:t xml:space="preserve">Актуальне членування в складнопідрядному реченні. Типи складнопідрядних речень: підрядні підметові, підрядні присудкові, підрядні додаткові, підрядні означальні, підрядні обставинні. ЗМІСТОВИЙ МОДУЛЬ ІІІ. ЛЕКСИКОЛОГІЯ АНГЛІЙСЬКОЇ МОВИ. СТИЛІСТИКА АНГЛІЙСЬКОЇ МОВИ Тема 7. Морфемна структура та етимологічні джерела слів у англійській мові Вступ. Предмет дослідження, основні цілі, задачі та поняття курсу лексикологія АМ. Морфеми: кореневі морфеми, афікси. основи. Структурні типи англійського слова: прості слова, похідні слова. складні слова, складні похідні слова. Запозичені слова. Англосаксонський елемент в словнику АМ. Кельтський елемент. Класичний елемент. Скандинавський елемент. </w:t>
      </w:r>
      <w:proofErr w:type="spellStart"/>
      <w:r w:rsidRPr="001B3A87">
        <w:rPr>
          <w:rFonts w:ascii="Times New Roman" w:hAnsi="Times New Roman" w:cs="Times New Roman"/>
          <w:sz w:val="28"/>
          <w:szCs w:val="28"/>
        </w:rPr>
        <w:t>Нормано-французький</w:t>
      </w:r>
      <w:proofErr w:type="spellEnd"/>
      <w:r w:rsidRPr="001B3A87">
        <w:rPr>
          <w:rFonts w:ascii="Times New Roman" w:hAnsi="Times New Roman" w:cs="Times New Roman"/>
          <w:sz w:val="28"/>
          <w:szCs w:val="28"/>
        </w:rPr>
        <w:t xml:space="preserve"> елемент. Запозичення з російської мови. Інші різноманітні елементи в словнику АМ. Інтернаціональні слова. Архаїзми. Неологізми. Тема 8. Словотвір. Семасіологія та фразеологія Словотвір. Основні поняття. Шляхи утворення слів: афіксація, складання слів, редуплікація, фразові дієслова, конверсія, субстантивація, фразові іменники, скорочення: контрактура, абревіатура, реверсія, зміна наголосу у слові, </w:t>
      </w:r>
      <w:proofErr w:type="spellStart"/>
      <w:r w:rsidRPr="001B3A87">
        <w:rPr>
          <w:rFonts w:ascii="Times New Roman" w:hAnsi="Times New Roman" w:cs="Times New Roman"/>
          <w:sz w:val="28"/>
          <w:szCs w:val="28"/>
        </w:rPr>
        <w:t>чередування</w:t>
      </w:r>
      <w:proofErr w:type="spellEnd"/>
      <w:r w:rsidRPr="001B3A87">
        <w:rPr>
          <w:rFonts w:ascii="Times New Roman" w:hAnsi="Times New Roman" w:cs="Times New Roman"/>
          <w:sz w:val="28"/>
          <w:szCs w:val="28"/>
        </w:rPr>
        <w:t xml:space="preserve"> звуків (градація), звуки наслідування (</w:t>
      </w:r>
      <w:proofErr w:type="spellStart"/>
      <w:r w:rsidRPr="001B3A87">
        <w:rPr>
          <w:rFonts w:ascii="Times New Roman" w:hAnsi="Times New Roman" w:cs="Times New Roman"/>
          <w:sz w:val="28"/>
          <w:szCs w:val="28"/>
        </w:rPr>
        <w:t>ономатопія</w:t>
      </w:r>
      <w:proofErr w:type="spellEnd"/>
      <w:r w:rsidRPr="001B3A87">
        <w:rPr>
          <w:rFonts w:ascii="Times New Roman" w:hAnsi="Times New Roman" w:cs="Times New Roman"/>
          <w:sz w:val="28"/>
          <w:szCs w:val="28"/>
        </w:rPr>
        <w:t xml:space="preserve">), лексикалізація множини іменників. Лексичне значення та семантична структура слова в АМ. Зміна значення. </w:t>
      </w:r>
      <w:proofErr w:type="spellStart"/>
      <w:r w:rsidRPr="001B3A87">
        <w:rPr>
          <w:rFonts w:ascii="Times New Roman" w:hAnsi="Times New Roman" w:cs="Times New Roman"/>
          <w:sz w:val="28"/>
          <w:szCs w:val="28"/>
        </w:rPr>
        <w:t>Трансференція</w:t>
      </w:r>
      <w:proofErr w:type="spellEnd"/>
      <w:r w:rsidRPr="001B3A87">
        <w:rPr>
          <w:rFonts w:ascii="Times New Roman" w:hAnsi="Times New Roman" w:cs="Times New Roman"/>
          <w:sz w:val="28"/>
          <w:szCs w:val="28"/>
        </w:rPr>
        <w:t xml:space="preserve"> назви. Семантичні групи слів. Семантичні відношення в парадигматиці. Синоніми. Евфемізми. Омоніми. Семантичні поля: </w:t>
      </w:r>
      <w:proofErr w:type="spellStart"/>
      <w:r w:rsidRPr="001B3A87">
        <w:rPr>
          <w:rFonts w:ascii="Times New Roman" w:hAnsi="Times New Roman" w:cs="Times New Roman"/>
          <w:sz w:val="28"/>
          <w:szCs w:val="28"/>
        </w:rPr>
        <w:t>гіпонемія</w:t>
      </w:r>
      <w:proofErr w:type="spellEnd"/>
      <w:r w:rsidRPr="001B3A87">
        <w:rPr>
          <w:rFonts w:ascii="Times New Roman" w:hAnsi="Times New Roman" w:cs="Times New Roman"/>
          <w:sz w:val="28"/>
          <w:szCs w:val="28"/>
        </w:rPr>
        <w:t xml:space="preserve">. Функціональні семантичні класи. Класифікація фразеологічних одиниць на базі семантичного принципу. Класифікація на базі структурального принципу. Класифікація згідно відмінності в їх функціях в комунікації. Семантичні відношення в фразеології. Тема 9. Стилістична диференціація словникового складу англійської мови Словниковий склад АМ. Нейтральний, літературний та розмовний словники АМ. Спеціальний літературний словник АМ: терміни, </w:t>
      </w:r>
      <w:proofErr w:type="spellStart"/>
      <w:r w:rsidRPr="001B3A87">
        <w:rPr>
          <w:rFonts w:ascii="Times New Roman" w:hAnsi="Times New Roman" w:cs="Times New Roman"/>
          <w:sz w:val="28"/>
          <w:szCs w:val="28"/>
        </w:rPr>
        <w:t>професіоналізми</w:t>
      </w:r>
      <w:proofErr w:type="spellEnd"/>
      <w:r w:rsidRPr="001B3A87">
        <w:rPr>
          <w:rFonts w:ascii="Times New Roman" w:hAnsi="Times New Roman" w:cs="Times New Roman"/>
          <w:sz w:val="28"/>
          <w:szCs w:val="28"/>
        </w:rPr>
        <w:t xml:space="preserve">, поетичні та епістолярні слова, архаїчні слова, слова, що вийшли з ужитку, застарілі слова, варваризми, чужоземні слова, неологізми. Спеціальний розмовний словник АМ: слова скорочення, слова-злиття, складні слова, слова гібриди жаргонізми, діалектизми, сленг, вульгарні слова, ідіоми. Тема 10. Виражальні засоби та стилістичні прийоми на </w:t>
      </w:r>
      <w:proofErr w:type="spellStart"/>
      <w:r w:rsidRPr="001B3A87">
        <w:rPr>
          <w:rFonts w:ascii="Times New Roman" w:hAnsi="Times New Roman" w:cs="Times New Roman"/>
          <w:sz w:val="28"/>
          <w:szCs w:val="28"/>
        </w:rPr>
        <w:t>морфологіта</w:t>
      </w:r>
      <w:proofErr w:type="spellEnd"/>
      <w:r w:rsidRPr="001B3A87">
        <w:rPr>
          <w:rFonts w:ascii="Times New Roman" w:hAnsi="Times New Roman" w:cs="Times New Roman"/>
          <w:sz w:val="28"/>
          <w:szCs w:val="28"/>
        </w:rPr>
        <w:t xml:space="preserve"> синтаксичному рівнях Морфологічна стилістика. Виражальні засоби та стилістичні прийоми на морфологічному рівні: перестановка, субстантивація, незвичне використання артиклів, транспозиція дієслів, транспозиція прикметників, транспозиція займенників. Фонетичні виражальні засоби та стилістичні прийоми: віршування, рима, ритм, манера виконання, алітерація, асонанс, </w:t>
      </w:r>
      <w:proofErr w:type="spellStart"/>
      <w:r w:rsidRPr="001B3A87">
        <w:rPr>
          <w:rFonts w:ascii="Times New Roman" w:hAnsi="Times New Roman" w:cs="Times New Roman"/>
          <w:sz w:val="28"/>
          <w:szCs w:val="28"/>
        </w:rPr>
        <w:t>ономатопія</w:t>
      </w:r>
      <w:proofErr w:type="spellEnd"/>
      <w:r w:rsidRPr="001B3A87">
        <w:rPr>
          <w:rFonts w:ascii="Times New Roman" w:hAnsi="Times New Roman" w:cs="Times New Roman"/>
          <w:sz w:val="28"/>
          <w:szCs w:val="28"/>
        </w:rPr>
        <w:t xml:space="preserve">, мелодія. Графічні виражальні засоби: пунктуація, текстова сегментація, параграф, частини, підрозділи, заголовок. Фігури </w:t>
      </w:r>
      <w:r w:rsidRPr="001B3A87">
        <w:rPr>
          <w:rFonts w:ascii="Times New Roman" w:hAnsi="Times New Roman" w:cs="Times New Roman"/>
          <w:sz w:val="28"/>
          <w:szCs w:val="28"/>
        </w:rPr>
        <w:lastRenderedPageBreak/>
        <w:t xml:space="preserve">заміщення:Фігури кількості: гіпербола, </w:t>
      </w:r>
      <w:proofErr w:type="spellStart"/>
      <w:r w:rsidRPr="001B3A87">
        <w:rPr>
          <w:rFonts w:ascii="Times New Roman" w:hAnsi="Times New Roman" w:cs="Times New Roman"/>
          <w:sz w:val="28"/>
          <w:szCs w:val="28"/>
        </w:rPr>
        <w:t>міосис</w:t>
      </w:r>
      <w:proofErr w:type="spellEnd"/>
      <w:r w:rsidRPr="001B3A87">
        <w:rPr>
          <w:rFonts w:ascii="Times New Roman" w:hAnsi="Times New Roman" w:cs="Times New Roman"/>
          <w:sz w:val="28"/>
          <w:szCs w:val="28"/>
        </w:rPr>
        <w:t xml:space="preserve">, літота. Фігури якості: метонімія, синекдоха, перифраза, евфемізм, метафора, епітет, антономазія, персоніфікація, алегорія, іронія. Фігури комбінування: Фігури ідентичності: </w:t>
      </w:r>
      <w:proofErr w:type="spellStart"/>
      <w:r w:rsidRPr="001B3A87">
        <w:rPr>
          <w:rFonts w:ascii="Times New Roman" w:hAnsi="Times New Roman" w:cs="Times New Roman"/>
          <w:sz w:val="28"/>
          <w:szCs w:val="28"/>
        </w:rPr>
        <w:t>Сімілія</w:t>
      </w:r>
      <w:proofErr w:type="spellEnd"/>
      <w:r w:rsidRPr="001B3A87">
        <w:rPr>
          <w:rFonts w:ascii="Times New Roman" w:hAnsi="Times New Roman" w:cs="Times New Roman"/>
          <w:sz w:val="28"/>
          <w:szCs w:val="28"/>
        </w:rPr>
        <w:t xml:space="preserve"> (порівняння), синоніми. Фігури контрастування: оксюморон, парадокс, протиставлення. Фігури нерівності: клімакс, </w:t>
      </w:r>
      <w:proofErr w:type="spellStart"/>
      <w:r w:rsidRPr="001B3A87">
        <w:rPr>
          <w:rFonts w:ascii="Times New Roman" w:hAnsi="Times New Roman" w:cs="Times New Roman"/>
          <w:sz w:val="28"/>
          <w:szCs w:val="28"/>
        </w:rPr>
        <w:t>антиклімакс</w:t>
      </w:r>
      <w:proofErr w:type="spellEnd"/>
      <w:r w:rsidRPr="001B3A87">
        <w:rPr>
          <w:rFonts w:ascii="Times New Roman" w:hAnsi="Times New Roman" w:cs="Times New Roman"/>
          <w:sz w:val="28"/>
          <w:szCs w:val="28"/>
        </w:rPr>
        <w:t xml:space="preserve">, </w:t>
      </w:r>
      <w:proofErr w:type="spellStart"/>
      <w:r w:rsidRPr="001B3A87">
        <w:rPr>
          <w:rFonts w:ascii="Times New Roman" w:hAnsi="Times New Roman" w:cs="Times New Roman"/>
          <w:sz w:val="28"/>
          <w:szCs w:val="28"/>
        </w:rPr>
        <w:t>зевгма</w:t>
      </w:r>
      <w:proofErr w:type="spellEnd"/>
      <w:r w:rsidRPr="001B3A87">
        <w:rPr>
          <w:rFonts w:ascii="Times New Roman" w:hAnsi="Times New Roman" w:cs="Times New Roman"/>
          <w:sz w:val="28"/>
          <w:szCs w:val="28"/>
        </w:rPr>
        <w:t xml:space="preserve">, каламбур (гра слів, гра за вимовою). Редукція моделі речення: еліпсис, називні речення, </w:t>
      </w:r>
      <w:proofErr w:type="spellStart"/>
      <w:r w:rsidRPr="001B3A87">
        <w:rPr>
          <w:rFonts w:ascii="Times New Roman" w:hAnsi="Times New Roman" w:cs="Times New Roman"/>
          <w:sz w:val="28"/>
          <w:szCs w:val="28"/>
        </w:rPr>
        <w:t>приривання</w:t>
      </w:r>
      <w:proofErr w:type="spellEnd"/>
      <w:r w:rsidRPr="001B3A87">
        <w:rPr>
          <w:rFonts w:ascii="Times New Roman" w:hAnsi="Times New Roman" w:cs="Times New Roman"/>
          <w:sz w:val="28"/>
          <w:szCs w:val="28"/>
        </w:rPr>
        <w:t xml:space="preserve"> (</w:t>
      </w:r>
      <w:proofErr w:type="spellStart"/>
      <w:r w:rsidRPr="001B3A87">
        <w:rPr>
          <w:rFonts w:ascii="Times New Roman" w:hAnsi="Times New Roman" w:cs="Times New Roman"/>
          <w:sz w:val="28"/>
          <w:szCs w:val="28"/>
        </w:rPr>
        <w:t>апосіопесія</w:t>
      </w:r>
      <w:proofErr w:type="spellEnd"/>
      <w:r w:rsidRPr="001B3A87">
        <w:rPr>
          <w:rFonts w:ascii="Times New Roman" w:hAnsi="Times New Roman" w:cs="Times New Roman"/>
          <w:sz w:val="28"/>
          <w:szCs w:val="28"/>
        </w:rPr>
        <w:t xml:space="preserve">), асиндетон, роздроблення. Розширення моделі речення: повтор, перелік, тавтологія, </w:t>
      </w:r>
      <w:proofErr w:type="spellStart"/>
      <w:r w:rsidRPr="001B3A87">
        <w:rPr>
          <w:rFonts w:ascii="Times New Roman" w:hAnsi="Times New Roman" w:cs="Times New Roman"/>
          <w:sz w:val="28"/>
          <w:szCs w:val="28"/>
        </w:rPr>
        <w:t>полісиндетон</w:t>
      </w:r>
      <w:proofErr w:type="spellEnd"/>
      <w:r w:rsidRPr="001B3A87">
        <w:rPr>
          <w:rFonts w:ascii="Times New Roman" w:hAnsi="Times New Roman" w:cs="Times New Roman"/>
          <w:sz w:val="28"/>
          <w:szCs w:val="28"/>
        </w:rPr>
        <w:t>, паралельні конструкції. Зміна порядку слів: інверсія, відокремлення членів речення. Перенесення значення речення: риторичне запитання та інші варіанти.</w:t>
      </w:r>
    </w:p>
    <w:sectPr w:rsidR="008600DE" w:rsidRPr="001B3A87" w:rsidSect="00B43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C55"/>
    <w:rsid w:val="001B3A87"/>
    <w:rsid w:val="002B4CC2"/>
    <w:rsid w:val="0035529C"/>
    <w:rsid w:val="005C5579"/>
    <w:rsid w:val="00786C55"/>
    <w:rsid w:val="008600DE"/>
    <w:rsid w:val="00A266C8"/>
    <w:rsid w:val="00AA425A"/>
    <w:rsid w:val="00B43EEE"/>
    <w:rsid w:val="00E400B9"/>
    <w:rsid w:val="00F720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E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4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1226</Words>
  <Characters>6991</Characters>
  <Application>Microsoft Office Word</Application>
  <DocSecurity>0</DocSecurity>
  <Lines>58</Lines>
  <Paragraphs>16</Paragraphs>
  <ScaleCrop>false</ScaleCrop>
  <Company>org</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dcterms:created xsi:type="dcterms:W3CDTF">2020-05-01T08:08:00Z</dcterms:created>
  <dcterms:modified xsi:type="dcterms:W3CDTF">2020-05-06T11:24:00Z</dcterms:modified>
</cp:coreProperties>
</file>