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AA" w:rsidRPr="008106B1" w:rsidRDefault="00C758AA" w:rsidP="00C758A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106B1" w:rsidRPr="008106B1" w:rsidRDefault="008106B1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6335CA" w:rsidP="00C758A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eastAsia="ru-RU"/>
        </w:rPr>
        <w:t>ФІЗІОТЕРАПІЯ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АНОТАЦІЯ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нормативної навчальної дисципліни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підготовки бакалаврів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(назва освітньо-кваліфікаційного</w:t>
      </w: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рівня)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галузі знань 0102 Освіта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спеціальність – 016 спеціальна освіта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(шифр і назва напряму підготовки)</w:t>
      </w: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Спеціалізація – адаптивна фізична культура та реабілітація</w:t>
      </w:r>
    </w:p>
    <w:p w:rsidR="00C758AA" w:rsidRPr="008106B1" w:rsidRDefault="00C758AA" w:rsidP="00C758A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4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8106B1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Полтава 2019</w:t>
      </w:r>
    </w:p>
    <w:p w:rsidR="008106B1" w:rsidRPr="008106B1" w:rsidRDefault="008106B1">
      <w:pP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br w:type="page"/>
      </w:r>
    </w:p>
    <w:p w:rsidR="00144FD3" w:rsidRPr="008106B1" w:rsidRDefault="002C51C9" w:rsidP="008106B1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lastRenderedPageBreak/>
        <w:t>Кількість годин (кредитів ЄКТС:120 (4</w:t>
      </w:r>
      <w:r w:rsidR="00144FD3" w:rsidRPr="008106B1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)</w:t>
      </w:r>
    </w:p>
    <w:p w:rsidR="00144FD3" w:rsidRPr="008106B1" w:rsidRDefault="00144FD3" w:rsidP="008106B1">
      <w:pPr>
        <w:keepNext/>
        <w:spacing w:after="0" w:line="27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6335CA" w:rsidRPr="008106B1" w:rsidRDefault="002C51C9" w:rsidP="008106B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Мета навчальної  дисципліни</w:t>
      </w:r>
      <w:r w:rsidR="008106B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:</w:t>
      </w: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6335CA"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сформувати у здобувачів вищої освіти знання із фізіотерапевтичних закономірностей фізичного розвитку і спортивного тренування, що дозволяє на науковій основі вирішувати питання відбору кадрів для занять спортом, вишукувати найбільш ефективні засоби і методи відновлення порушених функцій організму</w:t>
      </w:r>
    </w:p>
    <w:p w:rsidR="00F647D2" w:rsidRPr="008106B1" w:rsidRDefault="00144FD3" w:rsidP="008106B1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Результати</w:t>
      </w:r>
      <w:r w:rsidR="00F647D2"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навчання за навчальною дисципліною:</w:t>
      </w:r>
      <w:r w:rsidR="00F647D2"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</w:p>
    <w:p w:rsidR="00F647D2" w:rsidRPr="008106B1" w:rsidRDefault="00F647D2" w:rsidP="008106B1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знати:</w:t>
      </w: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6335CA" w:rsidRPr="008106B1" w:rsidRDefault="008106B1" w:rsidP="008106B1">
      <w:pPr>
        <w:pStyle w:val="a3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загальні принципи застосування фіз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ичних факторів, їх класифікацію;</w:t>
      </w:r>
    </w:p>
    <w:p w:rsidR="006335CA" w:rsidRPr="008106B1" w:rsidRDefault="008106B1" w:rsidP="008106B1">
      <w:pPr>
        <w:pStyle w:val="a3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механізм дії, апарати методики показання і протипоказання для використання таких фізичних факторів, як: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постійний електричний струм;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імпульсні струми низької частоти і напруги;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струми високої частоти і напруги;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постійне еклектичне поле високої напруги;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змінне електричне поле ультрависокої частоти;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магнітне поле;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електромагнітне поле надвисокої частоти;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інфрачервоне світло;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видиме світло;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ультрафіолетове випромінювання;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лазерне випромінювання;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«</w:t>
      </w:r>
      <w:proofErr w:type="spellStart"/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пайлер-світло</w:t>
      </w:r>
      <w:proofErr w:type="spellEnd"/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»</w:t>
      </w: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сонячне світло;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механічні коливання (в тому числі ультразвукові);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фізичні рухи;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тепло;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холод;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бальнеологічний;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кліматичний та курортний;</w:t>
      </w:r>
    </w:p>
    <w:p w:rsidR="006335CA" w:rsidRPr="008106B1" w:rsidRDefault="008106B1" w:rsidP="008106B1">
      <w:pPr>
        <w:numPr>
          <w:ilvl w:val="1"/>
          <w:numId w:val="7"/>
        </w:numPr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змінний атмосферний тиск.</w:t>
      </w:r>
    </w:p>
    <w:p w:rsidR="00F647D2" w:rsidRPr="008106B1" w:rsidRDefault="00F647D2" w:rsidP="008106B1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вміти:</w:t>
      </w: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</w:p>
    <w:p w:rsidR="006335CA" w:rsidRPr="008106B1" w:rsidRDefault="006335CA" w:rsidP="008106B1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визначити відповідність призначень тих чи інших засобів фізіотерапії характеру патології та індивідуальним особливостям пацієнта;</w:t>
      </w:r>
    </w:p>
    <w:p w:rsidR="006335CA" w:rsidRPr="008106B1" w:rsidRDefault="006335CA" w:rsidP="008106B1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враховувати наявність протипоказань при призначенні </w:t>
      </w:r>
      <w:proofErr w:type="spellStart"/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фізіопроцедур</w:t>
      </w:r>
      <w:proofErr w:type="spellEnd"/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6335CA" w:rsidRPr="008106B1" w:rsidRDefault="006335CA" w:rsidP="008106B1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розрахувати параметри фізичних факторів, тривалість курсу фізіотерапії хворих індивідуально для кожного;</w:t>
      </w:r>
    </w:p>
    <w:p w:rsidR="006335CA" w:rsidRPr="008106B1" w:rsidRDefault="006335CA" w:rsidP="008106B1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визначити ефективність і провести корекцію фізіотерапевтичних заходів.</w:t>
      </w:r>
    </w:p>
    <w:p w:rsidR="00F647D2" w:rsidRPr="008106B1" w:rsidRDefault="00144FD3" w:rsidP="008106B1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lastRenderedPageBreak/>
        <w:t>Зміст дисципліни (тематика)</w:t>
      </w:r>
      <w:r w:rsidRPr="008106B1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:</w:t>
      </w:r>
    </w:p>
    <w:p w:rsidR="00F647D2" w:rsidRPr="008106B1" w:rsidRDefault="006335CA" w:rsidP="008106B1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hAnsi="Times New Roman" w:cs="Times New Roman"/>
          <w:sz w:val="28"/>
          <w:szCs w:val="28"/>
        </w:rPr>
        <w:t>Фізіологічні фактори і основні принципи їх лікувального застосування</w:t>
      </w:r>
      <w:r w:rsidR="00C8136A">
        <w:rPr>
          <w:rFonts w:ascii="Times New Roman" w:hAnsi="Times New Roman" w:cs="Times New Roman"/>
          <w:sz w:val="28"/>
          <w:szCs w:val="28"/>
        </w:rPr>
        <w:t>.</w:t>
      </w:r>
    </w:p>
    <w:p w:rsidR="00144FD3" w:rsidRPr="008106B1" w:rsidRDefault="006335CA" w:rsidP="008106B1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Фізико-хімічні основи дії лікувальних фізичних факторів на організм.</w:t>
      </w:r>
    </w:p>
    <w:p w:rsidR="006335CA" w:rsidRPr="008106B1" w:rsidRDefault="006335CA" w:rsidP="008106B1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</w:pPr>
      <w:r w:rsidRPr="008106B1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Гальванізація і л</w:t>
      </w:r>
      <w:r w:rsidRPr="008106B1">
        <w:rPr>
          <w:rFonts w:ascii="Times New Roman" w:hAnsi="Times New Roman" w:cs="Times New Roman"/>
          <w:sz w:val="28"/>
          <w:szCs w:val="28"/>
        </w:rPr>
        <w:t>ікарський електрофорез</w:t>
      </w:r>
      <w:r w:rsidR="00C8136A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.</w:t>
      </w:r>
    </w:p>
    <w:p w:rsidR="00C758AA" w:rsidRPr="008106B1" w:rsidRDefault="006335CA" w:rsidP="008106B1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Електросон</w:t>
      </w:r>
      <w:r w:rsidRPr="008106B1">
        <w:rPr>
          <w:rFonts w:ascii="Times New Roman" w:hAnsi="Times New Roman" w:cs="Times New Roman"/>
          <w:i/>
          <w:color w:val="000000"/>
          <w:sz w:val="28"/>
          <w:szCs w:val="28"/>
          <w:lang w:eastAsia="uk-UA"/>
        </w:rPr>
        <w:t>.</w:t>
      </w:r>
    </w:p>
    <w:p w:rsidR="00C758AA" w:rsidRPr="008106B1" w:rsidRDefault="006335CA" w:rsidP="008106B1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hAnsi="Times New Roman" w:cs="Times New Roman"/>
          <w:spacing w:val="1"/>
          <w:sz w:val="28"/>
          <w:szCs w:val="28"/>
          <w:lang w:eastAsia="uk-UA"/>
        </w:rPr>
        <w:t>Інтерференцтерапія</w:t>
      </w:r>
      <w:r w:rsidRPr="008106B1">
        <w:rPr>
          <w:rFonts w:ascii="Times New Roman" w:hAnsi="Times New Roman" w:cs="Times New Roman"/>
          <w:iCs/>
          <w:sz w:val="28"/>
          <w:szCs w:val="28"/>
        </w:rPr>
        <w:t xml:space="preserve"> і ампліпульстерапія</w:t>
      </w:r>
      <w:r w:rsidR="00C8136A">
        <w:rPr>
          <w:rFonts w:ascii="Times New Roman" w:hAnsi="Times New Roman" w:cs="Times New Roman"/>
          <w:iCs/>
          <w:sz w:val="28"/>
          <w:szCs w:val="28"/>
        </w:rPr>
        <w:t>.</w:t>
      </w:r>
    </w:p>
    <w:p w:rsidR="002C51C9" w:rsidRPr="008106B1" w:rsidRDefault="006335CA" w:rsidP="008106B1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106B1">
        <w:rPr>
          <w:rFonts w:ascii="Times New Roman" w:hAnsi="Times New Roman" w:cs="Times New Roman"/>
          <w:sz w:val="28"/>
          <w:szCs w:val="28"/>
        </w:rPr>
        <w:t>Оксигенобаротерапія.</w:t>
      </w:r>
    </w:p>
    <w:p w:rsidR="002C51C9" w:rsidRPr="008106B1" w:rsidRDefault="006335CA" w:rsidP="008106B1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8106B1">
        <w:rPr>
          <w:rFonts w:ascii="Times New Roman" w:hAnsi="Times New Roman" w:cs="Times New Roman"/>
          <w:bCs/>
          <w:sz w:val="28"/>
          <w:szCs w:val="28"/>
        </w:rPr>
        <w:t>Фототерапія</w:t>
      </w:r>
      <w:r w:rsidR="002C51C9" w:rsidRPr="008106B1">
        <w:rPr>
          <w:rFonts w:ascii="Times New Roman" w:hAnsi="Times New Roman" w:cs="Times New Roman"/>
          <w:sz w:val="28"/>
          <w:szCs w:val="28"/>
        </w:rPr>
        <w:t>.</w:t>
      </w:r>
    </w:p>
    <w:p w:rsidR="00472AA2" w:rsidRPr="008106B1" w:rsidRDefault="00C758AA" w:rsidP="008106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B1">
        <w:rPr>
          <w:rFonts w:ascii="Times New Roman" w:hAnsi="Times New Roman" w:cs="Times New Roman"/>
          <w:b/>
          <w:sz w:val="28"/>
          <w:szCs w:val="28"/>
        </w:rPr>
        <w:t>Види робіт:</w:t>
      </w:r>
      <w:r w:rsidRPr="008106B1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роботи, самостійн</w:t>
      </w:r>
      <w:bookmarkStart w:id="0" w:name="_GoBack"/>
      <w:bookmarkEnd w:id="0"/>
      <w:r w:rsidRPr="008106B1">
        <w:rPr>
          <w:rFonts w:ascii="Times New Roman" w:hAnsi="Times New Roman" w:cs="Times New Roman"/>
          <w:sz w:val="28"/>
          <w:szCs w:val="28"/>
        </w:rPr>
        <w:t>а робота, конс</w:t>
      </w:r>
      <w:r w:rsidR="002C51C9" w:rsidRPr="008106B1">
        <w:rPr>
          <w:rFonts w:ascii="Times New Roman" w:hAnsi="Times New Roman" w:cs="Times New Roman"/>
          <w:sz w:val="28"/>
          <w:szCs w:val="28"/>
        </w:rPr>
        <w:t>ультації, підготовка до заліку</w:t>
      </w:r>
      <w:r w:rsidR="008106B1">
        <w:rPr>
          <w:rFonts w:ascii="Times New Roman" w:hAnsi="Times New Roman" w:cs="Times New Roman"/>
          <w:sz w:val="28"/>
          <w:szCs w:val="28"/>
        </w:rPr>
        <w:t>, залік</w:t>
      </w:r>
      <w:r w:rsidRPr="008106B1">
        <w:rPr>
          <w:rFonts w:ascii="Times New Roman" w:hAnsi="Times New Roman" w:cs="Times New Roman"/>
          <w:sz w:val="28"/>
          <w:szCs w:val="28"/>
        </w:rPr>
        <w:t>.</w:t>
      </w:r>
    </w:p>
    <w:sectPr w:rsidR="00472AA2" w:rsidRPr="008106B1" w:rsidSect="008106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71"/>
    <w:multiLevelType w:val="hybridMultilevel"/>
    <w:tmpl w:val="950A38C6"/>
    <w:lvl w:ilvl="0" w:tplc="C9462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1C99C8"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151DB6"/>
    <w:multiLevelType w:val="hybridMultilevel"/>
    <w:tmpl w:val="B37E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6133DF"/>
    <w:multiLevelType w:val="hybridMultilevel"/>
    <w:tmpl w:val="A648B75C"/>
    <w:lvl w:ilvl="0" w:tplc="ECB8CFD4">
      <w:start w:val="1"/>
      <w:numFmt w:val="decimal"/>
      <w:lvlText w:val="%1)"/>
      <w:lvlJc w:val="left"/>
      <w:pPr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D6C76"/>
    <w:multiLevelType w:val="hybridMultilevel"/>
    <w:tmpl w:val="433A701A"/>
    <w:lvl w:ilvl="0" w:tplc="A1D010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F61940"/>
    <w:multiLevelType w:val="hybridMultilevel"/>
    <w:tmpl w:val="0670663E"/>
    <w:lvl w:ilvl="0" w:tplc="19BEFBCA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824617"/>
    <w:multiLevelType w:val="singleLevel"/>
    <w:tmpl w:val="390E2E4C"/>
    <w:lvl w:ilvl="0">
      <w:start w:val="1"/>
      <w:numFmt w:val="bullet"/>
      <w:lvlText w:val=""/>
      <w:lvlJc w:val="left"/>
      <w:pPr>
        <w:tabs>
          <w:tab w:val="num" w:pos="360"/>
        </w:tabs>
        <w:ind w:left="-284" w:firstLine="284"/>
      </w:pPr>
      <w:rPr>
        <w:rFonts w:ascii="Symbol" w:hAnsi="Symbol" w:hint="default"/>
      </w:rPr>
    </w:lvl>
  </w:abstractNum>
  <w:abstractNum w:abstractNumId="6">
    <w:nsid w:val="4FBA4B1B"/>
    <w:multiLevelType w:val="hybridMultilevel"/>
    <w:tmpl w:val="378A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A6D77"/>
    <w:multiLevelType w:val="hybridMultilevel"/>
    <w:tmpl w:val="7EFABF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41F41CA"/>
    <w:multiLevelType w:val="hybridMultilevel"/>
    <w:tmpl w:val="440AA9BC"/>
    <w:lvl w:ilvl="0" w:tplc="19BEFB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D454B"/>
    <w:multiLevelType w:val="hybridMultilevel"/>
    <w:tmpl w:val="59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EFBC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BC7"/>
    <w:rsid w:val="0011709A"/>
    <w:rsid w:val="00144FD3"/>
    <w:rsid w:val="002C51C9"/>
    <w:rsid w:val="00403BC7"/>
    <w:rsid w:val="00472AA2"/>
    <w:rsid w:val="00630455"/>
    <w:rsid w:val="006335CA"/>
    <w:rsid w:val="006C128A"/>
    <w:rsid w:val="006C7C3B"/>
    <w:rsid w:val="008106B1"/>
    <w:rsid w:val="00C514B7"/>
    <w:rsid w:val="00C758AA"/>
    <w:rsid w:val="00C8136A"/>
    <w:rsid w:val="00F6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9A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264</Words>
  <Characters>1998</Characters>
  <Application>Microsoft Office Word</Application>
  <DocSecurity>0</DocSecurity>
  <Lines>71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fiz_reab</dc:creator>
  <cp:lastModifiedBy>Пользователь Windows</cp:lastModifiedBy>
  <cp:revision>4</cp:revision>
  <dcterms:created xsi:type="dcterms:W3CDTF">2020-05-20T11:17:00Z</dcterms:created>
  <dcterms:modified xsi:type="dcterms:W3CDTF">2020-05-20T11:18:00Z</dcterms:modified>
</cp:coreProperties>
</file>