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B4" w:rsidRDefault="00083BD2" w:rsidP="008F30B4">
      <w:pPr>
        <w:jc w:val="center"/>
        <w:rPr>
          <w:lang w:val="uk-UA"/>
        </w:rPr>
      </w:pPr>
      <w:r w:rsidRPr="00431925">
        <w:rPr>
          <w:b/>
          <w:sz w:val="22"/>
          <w:szCs w:val="22"/>
          <w:lang w:val="uk-UA"/>
        </w:rPr>
        <w:t xml:space="preserve">Перелік друкованих </w:t>
      </w:r>
      <w:r w:rsidR="008F30B4">
        <w:rPr>
          <w:b/>
          <w:sz w:val="22"/>
          <w:szCs w:val="22"/>
          <w:lang w:val="uk-UA"/>
        </w:rPr>
        <w:t xml:space="preserve">Пономаренко В. В., к.ю.н., доцента </w:t>
      </w:r>
      <w:r w:rsidR="008F30B4" w:rsidRPr="008F30B4">
        <w:rPr>
          <w:b/>
          <w:lang w:val="uk-UA"/>
        </w:rPr>
        <w:t>кафедри правознавства</w:t>
      </w:r>
    </w:p>
    <w:p w:rsidR="008F30B4" w:rsidRDefault="00083BD2" w:rsidP="00083BD2">
      <w:pPr>
        <w:widowControl w:val="0"/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 xml:space="preserve">Полтавського інституту економіки і права, </w:t>
      </w:r>
    </w:p>
    <w:p w:rsidR="00083BD2" w:rsidRDefault="00083BD2" w:rsidP="00083BD2">
      <w:pPr>
        <w:widowControl w:val="0"/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>виданих у межах України за 201</w:t>
      </w:r>
      <w:r w:rsidR="00C81930">
        <w:rPr>
          <w:b/>
          <w:sz w:val="22"/>
          <w:szCs w:val="22"/>
          <w:lang w:val="uk-UA"/>
        </w:rPr>
        <w:t>6</w:t>
      </w:r>
      <w:r w:rsidRPr="00431925">
        <w:rPr>
          <w:b/>
          <w:sz w:val="22"/>
          <w:szCs w:val="22"/>
          <w:lang w:val="uk-UA"/>
        </w:rPr>
        <w:t>–20</w:t>
      </w:r>
      <w:r w:rsidR="00C81930">
        <w:rPr>
          <w:b/>
          <w:sz w:val="22"/>
          <w:szCs w:val="22"/>
          <w:lang w:val="uk-UA"/>
        </w:rPr>
        <w:t>20</w:t>
      </w:r>
      <w:r w:rsidRPr="00431925">
        <w:rPr>
          <w:b/>
          <w:sz w:val="22"/>
          <w:szCs w:val="22"/>
          <w:lang w:val="uk-UA"/>
        </w:rPr>
        <w:t xml:space="preserve"> н. р.</w:t>
      </w:r>
    </w:p>
    <w:p w:rsidR="008F30B4" w:rsidRPr="00431925" w:rsidRDefault="008F30B4" w:rsidP="00083BD2">
      <w:pPr>
        <w:widowControl w:val="0"/>
        <w:jc w:val="center"/>
        <w:rPr>
          <w:b/>
          <w:i/>
          <w:sz w:val="22"/>
          <w:szCs w:val="22"/>
          <w:lang w:val="uk-UA"/>
        </w:rPr>
      </w:pPr>
    </w:p>
    <w:tbl>
      <w:tblPr>
        <w:tblW w:w="105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827"/>
        <w:gridCol w:w="3544"/>
        <w:gridCol w:w="37"/>
      </w:tblGrid>
      <w:tr w:rsidR="00083BD2" w:rsidRPr="00431925" w:rsidTr="00FC290C">
        <w:tc>
          <w:tcPr>
            <w:tcW w:w="10527" w:type="dxa"/>
            <w:gridSpan w:val="5"/>
            <w:vAlign w:val="center"/>
          </w:tcPr>
          <w:p w:rsidR="00083BD2" w:rsidRPr="00431925" w:rsidRDefault="00083BD2" w:rsidP="00FC290C">
            <w:pPr>
              <w:widowControl w:val="0"/>
              <w:jc w:val="center"/>
              <w:rPr>
                <w:b/>
                <w:lang w:val="uk-UA"/>
              </w:rPr>
            </w:pPr>
            <w:r w:rsidRPr="00431925">
              <w:rPr>
                <w:b/>
                <w:sz w:val="22"/>
                <w:szCs w:val="22"/>
                <w:lang w:val="uk-UA"/>
              </w:rPr>
              <w:t>Посібники</w:t>
            </w:r>
          </w:p>
        </w:tc>
      </w:tr>
      <w:tr w:rsidR="00083BD2" w:rsidRPr="00431925" w:rsidTr="00236828">
        <w:trPr>
          <w:gridAfter w:val="1"/>
          <w:wAfter w:w="37" w:type="dxa"/>
        </w:trPr>
        <w:tc>
          <w:tcPr>
            <w:tcW w:w="709" w:type="dxa"/>
            <w:vAlign w:val="center"/>
          </w:tcPr>
          <w:p w:rsidR="00083BD2" w:rsidRPr="00431925" w:rsidRDefault="009C5FE9" w:rsidP="009C5FE9">
            <w:pPr>
              <w:widowControl w:val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410" w:type="dxa"/>
            <w:vAlign w:val="center"/>
          </w:tcPr>
          <w:p w:rsidR="009C5FE9" w:rsidRPr="00882DBB" w:rsidRDefault="009C5FE9" w:rsidP="00882DBB">
            <w:pPr>
              <w:pStyle w:val="a3"/>
              <w:ind w:left="173"/>
            </w:pPr>
            <w:r w:rsidRPr="00882DBB">
              <w:rPr>
                <w:sz w:val="22"/>
                <w:szCs w:val="22"/>
              </w:rPr>
              <w:t>В.В. Пономаренко, В.</w:t>
            </w:r>
            <w:r w:rsidRPr="00882DBB">
              <w:rPr>
                <w:sz w:val="22"/>
                <w:szCs w:val="22"/>
                <w:lang w:val="uk-UA"/>
              </w:rPr>
              <w:t>Є</w:t>
            </w:r>
            <w:r w:rsidRPr="00882DBB">
              <w:rPr>
                <w:sz w:val="22"/>
                <w:szCs w:val="22"/>
              </w:rPr>
              <w:t xml:space="preserve">. </w:t>
            </w:r>
            <w:proofErr w:type="spellStart"/>
            <w:r w:rsidRPr="00882DBB">
              <w:rPr>
                <w:sz w:val="22"/>
                <w:szCs w:val="22"/>
              </w:rPr>
              <w:t>Сергачова</w:t>
            </w:r>
            <w:proofErr w:type="spellEnd"/>
            <w:r w:rsidRPr="00882DBB">
              <w:rPr>
                <w:sz w:val="22"/>
                <w:szCs w:val="22"/>
              </w:rPr>
              <w:t xml:space="preserve">, </w:t>
            </w:r>
          </w:p>
          <w:p w:rsidR="009C5FE9" w:rsidRPr="00882DBB" w:rsidRDefault="009C5FE9" w:rsidP="00882DBB">
            <w:pPr>
              <w:pStyle w:val="a3"/>
              <w:ind w:left="173"/>
            </w:pPr>
            <w:r w:rsidRPr="00882DBB">
              <w:rPr>
                <w:sz w:val="22"/>
                <w:szCs w:val="22"/>
              </w:rPr>
              <w:t xml:space="preserve">А.Д. </w:t>
            </w:r>
            <w:proofErr w:type="spellStart"/>
            <w:r w:rsidRPr="00882DBB">
              <w:rPr>
                <w:sz w:val="22"/>
                <w:szCs w:val="22"/>
              </w:rPr>
              <w:t>Турянский</w:t>
            </w:r>
            <w:proofErr w:type="spellEnd"/>
            <w:r w:rsidRPr="00882DBB">
              <w:rPr>
                <w:sz w:val="22"/>
                <w:szCs w:val="22"/>
              </w:rPr>
              <w:t xml:space="preserve">, </w:t>
            </w:r>
          </w:p>
          <w:p w:rsidR="00083BD2" w:rsidRPr="00882DBB" w:rsidRDefault="009C5FE9" w:rsidP="00882DBB">
            <w:pPr>
              <w:pStyle w:val="a3"/>
              <w:ind w:left="173"/>
              <w:rPr>
                <w:lang w:val="uk-UA" w:eastAsia="ru-RU"/>
              </w:rPr>
            </w:pPr>
            <w:r w:rsidRPr="00882DBB">
              <w:rPr>
                <w:sz w:val="22"/>
                <w:szCs w:val="22"/>
              </w:rPr>
              <w:t xml:space="preserve">И.В. </w:t>
            </w:r>
            <w:proofErr w:type="spellStart"/>
            <w:r w:rsidRPr="00882DBB">
              <w:rPr>
                <w:sz w:val="22"/>
                <w:szCs w:val="22"/>
              </w:rPr>
              <w:t>Лантух</w:t>
            </w:r>
            <w:proofErr w:type="spellEnd"/>
          </w:p>
        </w:tc>
        <w:tc>
          <w:tcPr>
            <w:tcW w:w="3827" w:type="dxa"/>
            <w:vAlign w:val="center"/>
          </w:tcPr>
          <w:p w:rsidR="00083BD2" w:rsidRPr="00882DBB" w:rsidRDefault="009C5FE9" w:rsidP="00882DBB">
            <w:pPr>
              <w:widowControl w:val="0"/>
              <w:jc w:val="both"/>
              <w:rPr>
                <w:lang w:val="uk-UA"/>
              </w:rPr>
            </w:pPr>
            <w:r w:rsidRPr="00882DBB">
              <w:rPr>
                <w:sz w:val="22"/>
                <w:szCs w:val="22"/>
              </w:rPr>
              <w:t>«Практикум по математическому моделированию в экономике и психологии»</w:t>
            </w:r>
            <w:r w:rsidRPr="00882DBB">
              <w:rPr>
                <w:sz w:val="22"/>
                <w:szCs w:val="22"/>
                <w:lang w:val="uk-UA"/>
              </w:rPr>
              <w:t>. Навчальний посібник для студентів економічних та психологічних спеціальностей. П</w:t>
            </w:r>
            <w:r w:rsidR="00C81930" w:rsidRPr="00882DBB">
              <w:rPr>
                <w:sz w:val="22"/>
                <w:szCs w:val="22"/>
                <w:lang w:val="uk-UA"/>
              </w:rPr>
              <w:t>і</w:t>
            </w:r>
            <w:r w:rsidRPr="00882DBB">
              <w:rPr>
                <w:sz w:val="22"/>
                <w:szCs w:val="22"/>
                <w:lang w:val="uk-UA"/>
              </w:rPr>
              <w:t>д редакцією Чальцевої І.В.</w:t>
            </w:r>
          </w:p>
        </w:tc>
        <w:tc>
          <w:tcPr>
            <w:tcW w:w="3544" w:type="dxa"/>
            <w:vAlign w:val="center"/>
          </w:tcPr>
          <w:p w:rsidR="00083BD2" w:rsidRPr="00882DBB" w:rsidRDefault="009C5FE9" w:rsidP="00882DBB">
            <w:pPr>
              <w:pStyle w:val="a3"/>
              <w:numPr>
                <w:ilvl w:val="0"/>
                <w:numId w:val="6"/>
              </w:numPr>
              <w:jc w:val="both"/>
              <w:rPr>
                <w:lang w:val="uk-UA" w:eastAsia="ru-RU"/>
              </w:rPr>
            </w:pPr>
            <w:r w:rsidRPr="00882DBB">
              <w:rPr>
                <w:sz w:val="22"/>
                <w:szCs w:val="22"/>
                <w:lang w:val="uk-UA" w:eastAsia="ru-RU"/>
              </w:rPr>
              <w:t>м. Краматорськ, ЦТРІ «</w:t>
            </w:r>
            <w:proofErr w:type="spellStart"/>
            <w:r w:rsidRPr="00882DBB">
              <w:rPr>
                <w:sz w:val="22"/>
                <w:szCs w:val="22"/>
                <w:lang w:val="uk-UA" w:eastAsia="ru-RU"/>
              </w:rPr>
              <w:t>Печатн</w:t>
            </w:r>
            <w:r w:rsidRPr="00882DBB">
              <w:rPr>
                <w:sz w:val="22"/>
                <w:szCs w:val="22"/>
                <w:lang w:eastAsia="ru-RU"/>
              </w:rPr>
              <w:t>ый</w:t>
            </w:r>
            <w:proofErr w:type="spellEnd"/>
            <w:r w:rsidRPr="00882DBB">
              <w:rPr>
                <w:sz w:val="22"/>
                <w:szCs w:val="22"/>
                <w:lang w:eastAsia="ru-RU"/>
              </w:rPr>
              <w:t xml:space="preserve"> дом</w:t>
            </w:r>
            <w:r w:rsidRPr="00882DBB">
              <w:rPr>
                <w:sz w:val="22"/>
                <w:szCs w:val="22"/>
                <w:lang w:val="uk-UA" w:eastAsia="ru-RU"/>
              </w:rPr>
              <w:t>», 2016 р.- 264 с.</w:t>
            </w:r>
          </w:p>
        </w:tc>
      </w:tr>
      <w:tr w:rsidR="00083BD2" w:rsidRPr="00431925" w:rsidTr="00236828">
        <w:trPr>
          <w:gridAfter w:val="1"/>
          <w:wAfter w:w="37" w:type="dxa"/>
        </w:trPr>
        <w:tc>
          <w:tcPr>
            <w:tcW w:w="709" w:type="dxa"/>
            <w:vAlign w:val="center"/>
          </w:tcPr>
          <w:p w:rsidR="00083BD2" w:rsidRPr="00431925" w:rsidRDefault="009C5FE9" w:rsidP="009C5FE9">
            <w:pPr>
              <w:widowControl w:val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410" w:type="dxa"/>
            <w:vAlign w:val="center"/>
          </w:tcPr>
          <w:p w:rsidR="00083BD2" w:rsidRPr="00882DBB" w:rsidRDefault="009C5FE9" w:rsidP="00882DBB">
            <w:pPr>
              <w:pStyle w:val="a3"/>
              <w:ind w:left="133"/>
            </w:pPr>
            <w:r w:rsidRPr="00882DBB">
              <w:rPr>
                <w:sz w:val="22"/>
                <w:szCs w:val="22"/>
              </w:rPr>
              <w:t xml:space="preserve">В.В. Пономаренко, А.Д. </w:t>
            </w:r>
            <w:proofErr w:type="spellStart"/>
            <w:r w:rsidRPr="00882DBB">
              <w:rPr>
                <w:sz w:val="22"/>
                <w:szCs w:val="22"/>
              </w:rPr>
              <w:t>Турянский</w:t>
            </w:r>
            <w:proofErr w:type="spellEnd"/>
          </w:p>
          <w:p w:rsidR="00C81930" w:rsidRPr="00882DBB" w:rsidRDefault="00C81930" w:rsidP="00882DBB">
            <w:pPr>
              <w:pStyle w:val="a3"/>
              <w:ind w:left="133"/>
            </w:pPr>
            <w:r w:rsidRPr="00882DBB">
              <w:rPr>
                <w:sz w:val="22"/>
                <w:szCs w:val="22"/>
              </w:rPr>
              <w:t xml:space="preserve">О.А. </w:t>
            </w:r>
            <w:proofErr w:type="spellStart"/>
            <w:r w:rsidRPr="00882DBB">
              <w:rPr>
                <w:sz w:val="22"/>
                <w:szCs w:val="22"/>
              </w:rPr>
              <w:t>Гульбс</w:t>
            </w:r>
            <w:proofErr w:type="spellEnd"/>
            <w:r w:rsidRPr="00882DBB">
              <w:rPr>
                <w:sz w:val="22"/>
                <w:szCs w:val="22"/>
              </w:rPr>
              <w:t xml:space="preserve">, </w:t>
            </w:r>
          </w:p>
          <w:p w:rsidR="00C81930" w:rsidRPr="00882DBB" w:rsidRDefault="00C81930" w:rsidP="00882DBB">
            <w:pPr>
              <w:pStyle w:val="a3"/>
              <w:ind w:left="133"/>
              <w:rPr>
                <w:lang w:val="uk-UA" w:eastAsia="ru-RU"/>
              </w:rPr>
            </w:pPr>
            <w:r w:rsidRPr="00882DBB">
              <w:rPr>
                <w:sz w:val="22"/>
                <w:szCs w:val="22"/>
              </w:rPr>
              <w:t xml:space="preserve">А.П. </w:t>
            </w:r>
            <w:proofErr w:type="spellStart"/>
            <w:r w:rsidRPr="00882DBB">
              <w:rPr>
                <w:sz w:val="22"/>
                <w:szCs w:val="22"/>
              </w:rPr>
              <w:t>Лантух</w:t>
            </w:r>
            <w:proofErr w:type="spellEnd"/>
            <w:r w:rsidRPr="00882DBB">
              <w:rPr>
                <w:sz w:val="22"/>
                <w:szCs w:val="22"/>
              </w:rPr>
              <w:t xml:space="preserve">, </w:t>
            </w:r>
          </w:p>
        </w:tc>
        <w:tc>
          <w:tcPr>
            <w:tcW w:w="3827" w:type="dxa"/>
            <w:vAlign w:val="center"/>
          </w:tcPr>
          <w:p w:rsidR="00083BD2" w:rsidRPr="00882DBB" w:rsidRDefault="00C81930" w:rsidP="00882DBB">
            <w:pPr>
              <w:widowControl w:val="0"/>
              <w:jc w:val="both"/>
              <w:rPr>
                <w:lang w:val="uk-UA"/>
              </w:rPr>
            </w:pPr>
            <w:r w:rsidRPr="00882DBB">
              <w:rPr>
                <w:sz w:val="22"/>
                <w:szCs w:val="22"/>
              </w:rPr>
              <w:t>«Математические методы и модели в юриспруденции»</w:t>
            </w:r>
            <w:r w:rsidRPr="00882DBB">
              <w:rPr>
                <w:sz w:val="22"/>
                <w:szCs w:val="22"/>
                <w:lang w:val="uk-UA"/>
              </w:rPr>
              <w:t>. Навчальний посібник для студентів юридичних та психологічних спеціальностей. Під редакцією Чальцевої І.В.</w:t>
            </w:r>
          </w:p>
        </w:tc>
        <w:tc>
          <w:tcPr>
            <w:tcW w:w="3544" w:type="dxa"/>
            <w:vAlign w:val="center"/>
          </w:tcPr>
          <w:p w:rsidR="00083BD2" w:rsidRPr="00882DBB" w:rsidRDefault="00C81930" w:rsidP="00882DBB">
            <w:pPr>
              <w:pStyle w:val="a3"/>
              <w:numPr>
                <w:ilvl w:val="0"/>
                <w:numId w:val="6"/>
              </w:numPr>
              <w:jc w:val="both"/>
              <w:rPr>
                <w:lang w:val="uk-UA" w:eastAsia="ru-RU"/>
              </w:rPr>
            </w:pPr>
            <w:r w:rsidRPr="00882DBB">
              <w:rPr>
                <w:sz w:val="22"/>
                <w:szCs w:val="22"/>
                <w:lang w:val="uk-UA" w:eastAsia="ru-RU"/>
              </w:rPr>
              <w:t>м. Краматорськ, ЦТРІ «</w:t>
            </w:r>
            <w:proofErr w:type="spellStart"/>
            <w:r w:rsidRPr="00882DBB">
              <w:rPr>
                <w:sz w:val="22"/>
                <w:szCs w:val="22"/>
                <w:lang w:val="uk-UA" w:eastAsia="ru-RU"/>
              </w:rPr>
              <w:t>Печатн</w:t>
            </w:r>
            <w:r w:rsidRPr="00882DBB">
              <w:rPr>
                <w:sz w:val="22"/>
                <w:szCs w:val="22"/>
                <w:lang w:eastAsia="ru-RU"/>
              </w:rPr>
              <w:t>ый</w:t>
            </w:r>
            <w:proofErr w:type="spellEnd"/>
            <w:r w:rsidRPr="00882DBB">
              <w:rPr>
                <w:sz w:val="22"/>
                <w:szCs w:val="22"/>
                <w:lang w:eastAsia="ru-RU"/>
              </w:rPr>
              <w:t xml:space="preserve"> дом</w:t>
            </w:r>
            <w:r w:rsidRPr="00882DBB">
              <w:rPr>
                <w:sz w:val="22"/>
                <w:szCs w:val="22"/>
                <w:lang w:val="uk-UA" w:eastAsia="ru-RU"/>
              </w:rPr>
              <w:t>», 2016 р.- 266 с.</w:t>
            </w:r>
          </w:p>
        </w:tc>
      </w:tr>
    </w:tbl>
    <w:p w:rsidR="00EB061D" w:rsidRDefault="00EB061D" w:rsidP="00EB061D">
      <w:pPr>
        <w:jc w:val="center"/>
        <w:rPr>
          <w:b/>
          <w:sz w:val="22"/>
          <w:szCs w:val="22"/>
          <w:lang w:val="uk-UA"/>
        </w:rPr>
      </w:pPr>
    </w:p>
    <w:p w:rsidR="00EB061D" w:rsidRPr="00431925" w:rsidRDefault="00EB061D" w:rsidP="00EB061D">
      <w:pPr>
        <w:jc w:val="center"/>
        <w:rPr>
          <w:b/>
          <w:i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>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827"/>
        <w:gridCol w:w="3544"/>
      </w:tblGrid>
      <w:tr w:rsidR="00EB061D" w:rsidRPr="00431925" w:rsidTr="00FC290C">
        <w:tc>
          <w:tcPr>
            <w:tcW w:w="10490" w:type="dxa"/>
            <w:gridSpan w:val="4"/>
            <w:vAlign w:val="center"/>
          </w:tcPr>
          <w:p w:rsidR="00EB061D" w:rsidRPr="00431925" w:rsidRDefault="00EB061D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у фахових виданнях</w:t>
            </w:r>
          </w:p>
        </w:tc>
      </w:tr>
      <w:tr w:rsidR="00EB061D" w:rsidRPr="00882DBB" w:rsidTr="00236828">
        <w:tc>
          <w:tcPr>
            <w:tcW w:w="709" w:type="dxa"/>
            <w:vAlign w:val="center"/>
          </w:tcPr>
          <w:p w:rsidR="00EB061D" w:rsidRPr="00431925" w:rsidRDefault="00EB061D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882DBB" w:rsidRPr="00882DBB" w:rsidRDefault="00882DBB" w:rsidP="00FC290C">
            <w:pPr>
              <w:widowControl w:val="0"/>
              <w:jc w:val="both"/>
              <w:rPr>
                <w:bCs/>
              </w:rPr>
            </w:pPr>
            <w:r w:rsidRPr="00882DBB">
              <w:rPr>
                <w:bCs/>
                <w:sz w:val="22"/>
                <w:szCs w:val="22"/>
              </w:rPr>
              <w:t xml:space="preserve">Пономаренко В.В., </w:t>
            </w:r>
          </w:p>
          <w:p w:rsidR="00EB061D" w:rsidRPr="00882DBB" w:rsidRDefault="00882DBB" w:rsidP="00882DBB">
            <w:pPr>
              <w:widowControl w:val="0"/>
              <w:jc w:val="both"/>
              <w:rPr>
                <w:lang w:val="uk-UA"/>
              </w:rPr>
            </w:pPr>
            <w:r w:rsidRPr="00882DBB">
              <w:rPr>
                <w:bCs/>
                <w:sz w:val="22"/>
                <w:szCs w:val="22"/>
              </w:rPr>
              <w:t>Г.Д. Турянський, В.Ю. Кузьміна</w:t>
            </w:r>
          </w:p>
        </w:tc>
        <w:tc>
          <w:tcPr>
            <w:tcW w:w="3827" w:type="dxa"/>
            <w:vAlign w:val="center"/>
          </w:tcPr>
          <w:p w:rsidR="00EB061D" w:rsidRPr="00882DBB" w:rsidRDefault="00882DBB" w:rsidP="00FC290C">
            <w:pPr>
              <w:shd w:val="clear" w:color="auto" w:fill="FFFFFF"/>
              <w:jc w:val="both"/>
            </w:pPr>
            <w:r w:rsidRPr="00882DBB">
              <w:rPr>
                <w:bCs/>
                <w:sz w:val="22"/>
                <w:szCs w:val="22"/>
              </w:rPr>
              <w:t>Розвиток комунікативної компетентності майбутніх адвокатів</w:t>
            </w:r>
          </w:p>
        </w:tc>
        <w:tc>
          <w:tcPr>
            <w:tcW w:w="3544" w:type="dxa"/>
          </w:tcPr>
          <w:p w:rsidR="00EB061D" w:rsidRPr="00882DBB" w:rsidRDefault="00882DBB" w:rsidP="00830298">
            <w:pPr>
              <w:jc w:val="both"/>
              <w:rPr>
                <w:b/>
                <w:u w:val="single"/>
                <w:lang w:val="uk-UA"/>
              </w:rPr>
            </w:pPr>
            <w:r w:rsidRPr="00882DBB">
              <w:rPr>
                <w:bCs/>
                <w:sz w:val="22"/>
                <w:szCs w:val="22"/>
              </w:rPr>
              <w:t>Науковий вісник Херсонського державного університету: Збірник наукових праць</w:t>
            </w:r>
            <w:r w:rsidR="00830298">
              <w:rPr>
                <w:bCs/>
                <w:sz w:val="22"/>
                <w:szCs w:val="22"/>
                <w:lang w:val="uk-UA"/>
              </w:rPr>
              <w:t xml:space="preserve">. Вип. 1, Т.2.; гол. ред. Блинова О.Є. - </w:t>
            </w:r>
            <w:r w:rsidR="00830298" w:rsidRPr="00882DBB">
              <w:rPr>
                <w:bCs/>
                <w:sz w:val="22"/>
                <w:szCs w:val="22"/>
              </w:rPr>
              <w:t>Херсон: Видавничий дім «Гельветика», 2016</w:t>
            </w:r>
            <w:r w:rsidR="00830298">
              <w:rPr>
                <w:bCs/>
                <w:sz w:val="22"/>
                <w:szCs w:val="22"/>
                <w:lang w:val="uk-UA"/>
              </w:rPr>
              <w:t xml:space="preserve">. - (серія </w:t>
            </w:r>
            <w:r w:rsidRPr="00882DBB">
              <w:rPr>
                <w:bCs/>
                <w:sz w:val="22"/>
                <w:szCs w:val="22"/>
              </w:rPr>
              <w:t>Психологічні науки</w:t>
            </w:r>
            <w:r w:rsidR="00830298">
              <w:rPr>
                <w:bCs/>
                <w:sz w:val="22"/>
                <w:szCs w:val="22"/>
                <w:lang w:val="uk-UA"/>
              </w:rPr>
              <w:t>)</w:t>
            </w:r>
            <w:r w:rsidRPr="00882DBB">
              <w:rPr>
                <w:bCs/>
                <w:sz w:val="22"/>
                <w:szCs w:val="22"/>
              </w:rPr>
              <w:t xml:space="preserve"> – С.127-132.</w:t>
            </w:r>
          </w:p>
        </w:tc>
      </w:tr>
      <w:tr w:rsidR="005747E8" w:rsidRPr="00431925" w:rsidTr="00FC290C">
        <w:tc>
          <w:tcPr>
            <w:tcW w:w="10490" w:type="dxa"/>
            <w:gridSpan w:val="4"/>
            <w:vAlign w:val="center"/>
          </w:tcPr>
          <w:p w:rsidR="005747E8" w:rsidRPr="00431925" w:rsidRDefault="005747E8" w:rsidP="00FC290C">
            <w:pPr>
              <w:widowControl w:val="0"/>
              <w:ind w:left="-111"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 xml:space="preserve">Статті у виданнях, індексованих у </w:t>
            </w:r>
            <w:r w:rsidRPr="00431925">
              <w:rPr>
                <w:b/>
                <w:sz w:val="22"/>
                <w:szCs w:val="22"/>
                <w:u w:val="single"/>
              </w:rPr>
              <w:t>Scopus</w:t>
            </w:r>
            <w:r w:rsidRPr="00431925">
              <w:rPr>
                <w:b/>
                <w:sz w:val="22"/>
                <w:szCs w:val="22"/>
                <w:u w:val="single"/>
                <w:lang w:val="uk-UA"/>
              </w:rPr>
              <w:t xml:space="preserve"> або </w:t>
            </w:r>
            <w:r w:rsidRPr="00431925">
              <w:rPr>
                <w:b/>
                <w:sz w:val="22"/>
                <w:szCs w:val="22"/>
                <w:u w:val="single"/>
              </w:rPr>
              <w:t>WebofScienceCoreCollection</w:t>
            </w:r>
            <w:r w:rsidRPr="00431925">
              <w:rPr>
                <w:b/>
                <w:sz w:val="22"/>
                <w:szCs w:val="22"/>
                <w:u w:val="single"/>
                <w:lang w:val="uk-UA"/>
              </w:rPr>
              <w:t>, рекомендованих МОН</w:t>
            </w:r>
          </w:p>
        </w:tc>
      </w:tr>
      <w:tr w:rsidR="005747E8" w:rsidRPr="00431925" w:rsidTr="00236828">
        <w:tc>
          <w:tcPr>
            <w:tcW w:w="709" w:type="dxa"/>
            <w:vAlign w:val="center"/>
          </w:tcPr>
          <w:p w:rsidR="005747E8" w:rsidRPr="006A1FD5" w:rsidRDefault="005747E8" w:rsidP="00FC290C">
            <w:pPr>
              <w:widowControl w:val="0"/>
              <w:jc w:val="center"/>
              <w:rPr>
                <w:lang w:val="uk-UA"/>
              </w:rPr>
            </w:pPr>
            <w:r w:rsidRPr="006A1FD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0" w:type="dxa"/>
          </w:tcPr>
          <w:p w:rsidR="005747E8" w:rsidRPr="00431925" w:rsidRDefault="005747E8" w:rsidP="00FC290C">
            <w:pPr>
              <w:widowControl w:val="0"/>
              <w:rPr>
                <w:lang w:val="uk-UA"/>
              </w:rPr>
            </w:pPr>
            <w:r w:rsidRPr="00431925">
              <w:rPr>
                <w:sz w:val="22"/>
                <w:szCs w:val="22"/>
              </w:rPr>
              <w:t>Пономаренко В.В.</w:t>
            </w:r>
          </w:p>
          <w:p w:rsidR="005747E8" w:rsidRPr="00431925" w:rsidRDefault="005747E8" w:rsidP="00FC290C">
            <w:pPr>
              <w:widowControl w:val="0"/>
              <w:rPr>
                <w:lang w:val="uk-UA"/>
              </w:rPr>
            </w:pPr>
          </w:p>
        </w:tc>
        <w:tc>
          <w:tcPr>
            <w:tcW w:w="3827" w:type="dxa"/>
          </w:tcPr>
          <w:p w:rsidR="005747E8" w:rsidRPr="00431925" w:rsidRDefault="005747E8" w:rsidP="00FC290C">
            <w:pPr>
              <w:widowControl w:val="0"/>
              <w:rPr>
                <w:lang w:val="uk-UA"/>
              </w:rPr>
            </w:pPr>
            <w:r w:rsidRPr="00431925">
              <w:rPr>
                <w:sz w:val="22"/>
                <w:szCs w:val="22"/>
                <w:lang w:val="en-US"/>
              </w:rPr>
              <w:t>The Program of Development of Professional Consciousness of Attorney in the Process of Psychological Support of Professional Activities</w:t>
            </w:r>
          </w:p>
        </w:tc>
        <w:tc>
          <w:tcPr>
            <w:tcW w:w="3544" w:type="dxa"/>
          </w:tcPr>
          <w:p w:rsidR="005747E8" w:rsidRPr="00431925" w:rsidRDefault="005747E8" w:rsidP="00FC290C">
            <w:pPr>
              <w:widowControl w:val="0"/>
              <w:ind w:right="-109"/>
              <w:rPr>
                <w:rStyle w:val="a6"/>
                <w:b w:val="0"/>
                <w:i/>
                <w:color w:val="000000"/>
                <w:lang w:val="en-US"/>
              </w:rPr>
            </w:pPr>
            <w:r w:rsidRPr="00431925">
              <w:rPr>
                <w:sz w:val="22"/>
                <w:szCs w:val="22"/>
                <w:lang w:val="en-US"/>
              </w:rPr>
              <w:t>Innovations in science: the challenges of our  time. 2018/- p.128-13</w:t>
            </w:r>
            <w:r w:rsidRPr="00431925">
              <w:rPr>
                <w:b/>
                <w:sz w:val="22"/>
                <w:szCs w:val="22"/>
                <w:u w:val="single"/>
              </w:rPr>
              <w:t xml:space="preserve"> Scopus</w:t>
            </w:r>
          </w:p>
        </w:tc>
      </w:tr>
      <w:tr w:rsidR="005747E8" w:rsidRPr="00431925" w:rsidTr="00FC290C">
        <w:tc>
          <w:tcPr>
            <w:tcW w:w="10490" w:type="dxa"/>
            <w:gridSpan w:val="4"/>
            <w:vAlign w:val="center"/>
          </w:tcPr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5747E8" w:rsidRPr="00F81A7C" w:rsidTr="00236828">
        <w:tc>
          <w:tcPr>
            <w:tcW w:w="709" w:type="dxa"/>
            <w:vAlign w:val="center"/>
          </w:tcPr>
          <w:p w:rsidR="005747E8" w:rsidRPr="00431925" w:rsidRDefault="005747E8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5747E8" w:rsidRPr="00F81A7C" w:rsidRDefault="00E679F8" w:rsidP="00FC290C">
            <w:pPr>
              <w:widowControl w:val="0"/>
              <w:jc w:val="both"/>
            </w:pPr>
            <w:r w:rsidRPr="00882DBB">
              <w:rPr>
                <w:bCs/>
                <w:sz w:val="22"/>
                <w:szCs w:val="22"/>
              </w:rPr>
              <w:t>Пономаренко В.В., Турянський О.Д.</w:t>
            </w:r>
          </w:p>
        </w:tc>
        <w:tc>
          <w:tcPr>
            <w:tcW w:w="3827" w:type="dxa"/>
            <w:vAlign w:val="center"/>
          </w:tcPr>
          <w:p w:rsidR="005747E8" w:rsidRPr="00F81A7C" w:rsidRDefault="00E679F8" w:rsidP="00FC290C">
            <w:pPr>
              <w:jc w:val="both"/>
              <w:rPr>
                <w:lang w:val="uk-UA"/>
              </w:rPr>
            </w:pPr>
            <w:r w:rsidRPr="00882DBB">
              <w:rPr>
                <w:bCs/>
                <w:sz w:val="22"/>
                <w:szCs w:val="22"/>
              </w:rPr>
              <w:t>Структура професійної свідомості адвокатів</w:t>
            </w:r>
          </w:p>
          <w:p w:rsidR="005747E8" w:rsidRPr="00F81A7C" w:rsidRDefault="005747E8" w:rsidP="00E679F8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</w:tcPr>
          <w:p w:rsidR="00E679F8" w:rsidRPr="009161D9" w:rsidRDefault="00E679F8" w:rsidP="00E679F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1D9">
              <w:rPr>
                <w:color w:val="000000"/>
              </w:rPr>
              <w:t>Теоретичні і прикладні проблеми психології</w:t>
            </w:r>
            <w:r w:rsidRPr="009161D9">
              <w:rPr>
                <w:color w:val="000000"/>
                <w:lang w:val="uk-UA"/>
              </w:rPr>
              <w:t xml:space="preserve">. </w:t>
            </w:r>
            <w:r w:rsidRPr="009161D9">
              <w:rPr>
                <w:color w:val="000000"/>
              </w:rPr>
              <w:t>Східноукраїнський національний університет імені Володимира Даля (ISSN 2219-2654)</w:t>
            </w:r>
            <w:r w:rsidRPr="009161D9">
              <w:rPr>
                <w:color w:val="000000"/>
                <w:lang w:val="uk-UA"/>
              </w:rPr>
              <w:t xml:space="preserve">. Збірник наукових праць. – Северодонецьк. 2016. </w:t>
            </w:r>
          </w:p>
          <w:p w:rsidR="00E679F8" w:rsidRPr="009161D9" w:rsidRDefault="00E679F8" w:rsidP="00E679F8">
            <w:pPr>
              <w:autoSpaceDE w:val="0"/>
              <w:autoSpaceDN w:val="0"/>
              <w:adjustRightInd w:val="0"/>
              <w:jc w:val="both"/>
              <w:rPr>
                <w:rStyle w:val="a9"/>
                <w:color w:val="000000"/>
                <w:lang w:val="uk-UA"/>
              </w:rPr>
            </w:pPr>
            <w:r w:rsidRPr="009161D9">
              <w:rPr>
                <w:rStyle w:val="a9"/>
                <w:color w:val="000000"/>
              </w:rPr>
              <w:t>Index Copernicus</w:t>
            </w:r>
            <w:r w:rsidRPr="009161D9">
              <w:rPr>
                <w:rStyle w:val="a9"/>
                <w:color w:val="000000"/>
                <w:lang w:val="uk-UA"/>
              </w:rPr>
              <w:t xml:space="preserve"> (республіка Польща)</w:t>
            </w:r>
          </w:p>
          <w:p w:rsidR="005747E8" w:rsidRPr="00F81A7C" w:rsidRDefault="00E679F8" w:rsidP="00E679F8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9161D9">
              <w:rPr>
                <w:u w:val="single"/>
                <w:lang w:val="uk-UA"/>
              </w:rPr>
              <w:t xml:space="preserve">Режим доступу: </w:t>
            </w:r>
            <w:hyperlink r:id="rId5" w:history="1">
              <w:r w:rsidRPr="009161D9">
                <w:rPr>
                  <w:rStyle w:val="a5"/>
                  <w:i/>
                  <w:iCs/>
                  <w:color w:val="auto"/>
                  <w:sz w:val="22"/>
                  <w:szCs w:val="22"/>
                </w:rPr>
                <w:t>https://doi.org/10.33216/2219-2654</w:t>
              </w:r>
            </w:hyperlink>
          </w:p>
        </w:tc>
      </w:tr>
      <w:tr w:rsidR="005747E8" w:rsidRPr="000F071E" w:rsidTr="00236828">
        <w:tc>
          <w:tcPr>
            <w:tcW w:w="709" w:type="dxa"/>
            <w:vAlign w:val="center"/>
          </w:tcPr>
          <w:p w:rsidR="005747E8" w:rsidRPr="00431925" w:rsidRDefault="005747E8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5747E8" w:rsidRPr="00F81A7C" w:rsidRDefault="00E83C65" w:rsidP="00FC290C">
            <w:pPr>
              <w:widowControl w:val="0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Пономаренко В.В.</w:t>
            </w:r>
          </w:p>
        </w:tc>
        <w:tc>
          <w:tcPr>
            <w:tcW w:w="3827" w:type="dxa"/>
            <w:vAlign w:val="center"/>
          </w:tcPr>
          <w:p w:rsidR="005747E8" w:rsidRPr="00F81A7C" w:rsidRDefault="00E83C65" w:rsidP="00FC290C">
            <w:pPr>
              <w:widowControl w:val="0"/>
              <w:jc w:val="both"/>
              <w:rPr>
                <w:lang w:val="uk-UA"/>
              </w:rPr>
            </w:pPr>
            <w:r w:rsidRPr="008C51E2">
              <w:rPr>
                <w:lang w:val="uk-UA"/>
              </w:rPr>
              <w:t>Об</w:t>
            </w:r>
            <w:r>
              <w:rPr>
                <w:lang w:val="uk-UA"/>
              </w:rPr>
              <w:t>’</w:t>
            </w:r>
            <w:r w:rsidRPr="008C51E2">
              <w:rPr>
                <w:lang w:val="uk-UA"/>
              </w:rPr>
              <w:t>єктивні та суб»єктивні фактори в професійній свідомості адвокатів</w:t>
            </w:r>
          </w:p>
        </w:tc>
        <w:tc>
          <w:tcPr>
            <w:tcW w:w="3544" w:type="dxa"/>
          </w:tcPr>
          <w:p w:rsidR="005747E8" w:rsidRPr="00F81A7C" w:rsidRDefault="00846CFC" w:rsidP="00FC290C">
            <w:pPr>
              <w:widowControl w:val="0"/>
              <w:ind w:right="-109"/>
              <w:jc w:val="both"/>
              <w:rPr>
                <w:lang w:val="uk-UA"/>
              </w:rPr>
            </w:pPr>
            <w:r>
              <w:rPr>
                <w:lang w:val="uk-UA"/>
              </w:rPr>
              <w:t>Матеріали М</w:t>
            </w:r>
            <w:r w:rsidR="00E83C65" w:rsidRPr="008C51E2">
              <w:rPr>
                <w:lang w:val="uk-UA"/>
              </w:rPr>
              <w:t>іжнародн</w:t>
            </w:r>
            <w:r>
              <w:rPr>
                <w:lang w:val="uk-UA"/>
              </w:rPr>
              <w:t>ої</w:t>
            </w:r>
            <w:r w:rsidR="00E83C65" w:rsidRPr="008C51E2">
              <w:rPr>
                <w:lang w:val="uk-UA"/>
              </w:rPr>
              <w:t xml:space="preserve"> науков</w:t>
            </w:r>
            <w:r>
              <w:rPr>
                <w:lang w:val="uk-UA"/>
              </w:rPr>
              <w:t>ої</w:t>
            </w:r>
            <w:r w:rsidR="00E83C65" w:rsidRPr="008C51E2">
              <w:rPr>
                <w:lang w:val="uk-UA"/>
              </w:rPr>
              <w:t xml:space="preserve"> конференці</w:t>
            </w:r>
            <w:r>
              <w:rPr>
                <w:lang w:val="uk-UA"/>
              </w:rPr>
              <w:t>ї</w:t>
            </w:r>
            <w:r w:rsidR="00E83C65" w:rsidRPr="008C51E2">
              <w:rPr>
                <w:lang w:val="uk-UA"/>
              </w:rPr>
              <w:t xml:space="preserve"> «Публічне здоров»я: соціальні, освітні психологічні виміри», м. Люблін Польща, Люблінський Католицький університет Іоанна Павла ІІ.03.02. - 07 лютого 2017 року</w:t>
            </w:r>
          </w:p>
        </w:tc>
      </w:tr>
      <w:tr w:rsidR="00E83C65" w:rsidRPr="00F81A7C" w:rsidTr="00236828">
        <w:tc>
          <w:tcPr>
            <w:tcW w:w="709" w:type="dxa"/>
            <w:vAlign w:val="center"/>
          </w:tcPr>
          <w:p w:rsidR="00E83C65" w:rsidRPr="00431925" w:rsidRDefault="00E83C65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E83C65" w:rsidRDefault="00E83C65" w:rsidP="00FC290C">
            <w:pPr>
              <w:widowControl w:val="0"/>
              <w:jc w:val="both"/>
              <w:rPr>
                <w:lang w:val="uk-UA"/>
              </w:rPr>
            </w:pPr>
            <w:r>
              <w:t>ПономаренкоВ</w:t>
            </w:r>
            <w:r w:rsidRPr="00470827">
              <w:rPr>
                <w:lang w:val="en-US"/>
              </w:rPr>
              <w:t>.</w:t>
            </w:r>
            <w:r>
              <w:t>В</w:t>
            </w:r>
            <w:r w:rsidRPr="00470827">
              <w:rPr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:rsidR="00E83C65" w:rsidRPr="008C51E2" w:rsidRDefault="00E83C65" w:rsidP="00FC290C">
            <w:pPr>
              <w:widowControl w:val="0"/>
              <w:jc w:val="both"/>
              <w:rPr>
                <w:lang w:val="uk-UA"/>
              </w:rPr>
            </w:pPr>
            <w:r w:rsidRPr="0019234F">
              <w:rPr>
                <w:lang w:val="en-US"/>
              </w:rPr>
              <w:t>Professionalconsclousness as a factor in the regulation of the professional activity ofatterneys</w:t>
            </w:r>
            <w:r w:rsidR="00932BF6">
              <w:rPr>
                <w:lang w:val="uk-UA"/>
              </w:rPr>
              <w:t xml:space="preserve">. </w:t>
            </w:r>
          </w:p>
        </w:tc>
        <w:tc>
          <w:tcPr>
            <w:tcW w:w="3544" w:type="dxa"/>
          </w:tcPr>
          <w:p w:rsidR="00E83C65" w:rsidRPr="00932BF6" w:rsidRDefault="00932BF6" w:rsidP="00FC290C">
            <w:pPr>
              <w:widowControl w:val="0"/>
              <w:ind w:right="-109"/>
              <w:jc w:val="both"/>
              <w:rPr>
                <w:lang w:val="uk-UA"/>
              </w:rPr>
            </w:pPr>
            <w:r w:rsidRPr="0019234F">
              <w:rPr>
                <w:lang w:val="en-US"/>
              </w:rPr>
              <w:t>Fundamental and applied researches in practice of leading scientific schools.</w:t>
            </w:r>
            <w:r w:rsidRPr="0082382C">
              <w:rPr>
                <w:lang w:val="uk-UA"/>
              </w:rPr>
              <w:t xml:space="preserve">Університет </w:t>
            </w:r>
            <w:r w:rsidRPr="0082382C">
              <w:rPr>
                <w:lang w:val="uk-UA"/>
              </w:rPr>
              <w:lastRenderedPageBreak/>
              <w:t>Данубіус, м. Сладковичово, Словенська республіка (</w:t>
            </w:r>
            <w:r w:rsidRPr="00470827">
              <w:rPr>
                <w:lang w:val="en-US"/>
              </w:rPr>
              <w:t>DanubiusUniversity</w:t>
            </w:r>
            <w:r w:rsidRPr="0082382C">
              <w:rPr>
                <w:lang w:val="uk-UA"/>
              </w:rPr>
              <w:t xml:space="preserve">. </w:t>
            </w:r>
            <w:proofErr w:type="gramStart"/>
            <w:r w:rsidRPr="0082382C">
              <w:t>Faculty of public policy and public administration)</w:t>
            </w:r>
            <w:r>
              <w:t>.</w:t>
            </w:r>
            <w:r w:rsidRPr="0019234F">
              <w:rPr>
                <w:lang w:val="en-US"/>
              </w:rPr>
              <w:t>2018.</w:t>
            </w:r>
            <w:proofErr w:type="gramEnd"/>
            <w:r w:rsidRPr="0019234F">
              <w:rPr>
                <w:lang w:val="en-US"/>
              </w:rPr>
              <w:t>- N 4.- p.27-30</w:t>
            </w:r>
          </w:p>
        </w:tc>
      </w:tr>
      <w:tr w:rsidR="005747E8" w:rsidRPr="00431925" w:rsidTr="00FC290C">
        <w:tc>
          <w:tcPr>
            <w:tcW w:w="10490" w:type="dxa"/>
            <w:gridSpan w:val="4"/>
            <w:vAlign w:val="center"/>
          </w:tcPr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lastRenderedPageBreak/>
              <w:t>Тези</w:t>
            </w:r>
          </w:p>
        </w:tc>
      </w:tr>
      <w:tr w:rsidR="00804D4D" w:rsidRPr="00431925" w:rsidTr="008F30B4">
        <w:tc>
          <w:tcPr>
            <w:tcW w:w="709" w:type="dxa"/>
            <w:vAlign w:val="center"/>
          </w:tcPr>
          <w:p w:rsidR="00804D4D" w:rsidRPr="00804D4D" w:rsidRDefault="00804D4D" w:rsidP="00804D4D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804D4D" w:rsidRPr="00804D4D" w:rsidRDefault="00804D4D" w:rsidP="00FC29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Пономаренко В.В.</w:t>
            </w:r>
          </w:p>
        </w:tc>
        <w:tc>
          <w:tcPr>
            <w:tcW w:w="3827" w:type="dxa"/>
            <w:vAlign w:val="center"/>
          </w:tcPr>
          <w:p w:rsidR="00804D4D" w:rsidRPr="0019234F" w:rsidRDefault="00804D4D" w:rsidP="00FC290C">
            <w:pPr>
              <w:jc w:val="both"/>
            </w:pPr>
            <w:r>
              <w:t>Психологічні особливості професійної деформації адвокатів</w:t>
            </w:r>
          </w:p>
        </w:tc>
        <w:tc>
          <w:tcPr>
            <w:tcW w:w="3544" w:type="dxa"/>
          </w:tcPr>
          <w:p w:rsidR="00804D4D" w:rsidRPr="0019234F" w:rsidRDefault="00804D4D" w:rsidP="00804D4D">
            <w:pPr>
              <w:ind w:left="31"/>
              <w:jc w:val="both"/>
              <w:rPr>
                <w:lang w:val="uk-UA"/>
              </w:rPr>
            </w:pPr>
            <w:r>
              <w:t xml:space="preserve">Ключові питання наукових досліджень у сфері та психології у ХХІ т.: Ключові питання наукових досліджень у сфері психології у ХХІ ст.: Збірник тез наукових робіт учасників міжнародної науково-практичної конференції (м.Лвів, 29-30 січня 2016 року): - </w:t>
            </w:r>
            <w:r>
              <w:rPr>
                <w:lang w:val="uk-UA"/>
              </w:rPr>
              <w:t>Ль</w:t>
            </w:r>
            <w:r>
              <w:t>вів: ГО «Лвівська педагогічна спільнота», 2016. – С.61-64.</w:t>
            </w:r>
          </w:p>
        </w:tc>
      </w:tr>
      <w:tr w:rsidR="00804D4D" w:rsidRPr="00431925" w:rsidTr="008F30B4">
        <w:tc>
          <w:tcPr>
            <w:tcW w:w="709" w:type="dxa"/>
            <w:vAlign w:val="center"/>
          </w:tcPr>
          <w:p w:rsidR="00804D4D" w:rsidRPr="00804D4D" w:rsidRDefault="00804D4D" w:rsidP="00804D4D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804D4D" w:rsidRDefault="00804D4D" w:rsidP="00FC29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Пономаренко В.В., Турянський О.Д.</w:t>
            </w:r>
          </w:p>
        </w:tc>
        <w:tc>
          <w:tcPr>
            <w:tcW w:w="3827" w:type="dxa"/>
            <w:vAlign w:val="center"/>
          </w:tcPr>
          <w:p w:rsidR="00804D4D" w:rsidRDefault="00804D4D" w:rsidP="00FC290C">
            <w:pPr>
              <w:jc w:val="both"/>
            </w:pPr>
            <w:r>
              <w:t>Психологічна культура як системоутворюючий компонент особистості адвоката</w:t>
            </w:r>
          </w:p>
        </w:tc>
        <w:tc>
          <w:tcPr>
            <w:tcW w:w="3544" w:type="dxa"/>
          </w:tcPr>
          <w:p w:rsidR="00804D4D" w:rsidRDefault="00804D4D" w:rsidP="00804D4D">
            <w:pPr>
              <w:jc w:val="both"/>
            </w:pPr>
            <w:proofErr w:type="gramStart"/>
            <w:r>
              <w:t>Матеріали Х Міжвузівської науково-практичної конференції «Виклики та можливості трансформації сучасного українського суспільства» 21-22 квітня 2016 р. Ч.1 // Ред. Кол.: Масалаб Р.М. (відп.</w:t>
            </w:r>
            <w:proofErr w:type="gramEnd"/>
            <w:r>
              <w:t xml:space="preserve"> </w:t>
            </w:r>
            <w:proofErr w:type="gramStart"/>
            <w:r>
              <w:t>Ед.) та ін. – Краматорськ:</w:t>
            </w:r>
            <w:proofErr w:type="gramEnd"/>
            <w:r>
              <w:t xml:space="preserve"> ПВНЗ «Краматорський економіко-гуманітарний інститут», 2016. – С.116-118.</w:t>
            </w:r>
          </w:p>
        </w:tc>
      </w:tr>
      <w:tr w:rsidR="00804D4D" w:rsidRPr="00431925" w:rsidTr="008F30B4">
        <w:tc>
          <w:tcPr>
            <w:tcW w:w="709" w:type="dxa"/>
            <w:vAlign w:val="center"/>
          </w:tcPr>
          <w:p w:rsidR="00804D4D" w:rsidRPr="00804D4D" w:rsidRDefault="00804D4D" w:rsidP="00804D4D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804D4D" w:rsidRDefault="00804D4D" w:rsidP="00FC29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Пономаренко В.В., Самарська О.Ю.</w:t>
            </w:r>
          </w:p>
        </w:tc>
        <w:tc>
          <w:tcPr>
            <w:tcW w:w="3827" w:type="dxa"/>
            <w:vAlign w:val="center"/>
          </w:tcPr>
          <w:p w:rsidR="00804D4D" w:rsidRPr="000F071E" w:rsidRDefault="00804D4D" w:rsidP="00FC290C">
            <w:pPr>
              <w:jc w:val="both"/>
              <w:rPr>
                <w:lang w:val="uk-UA"/>
              </w:rPr>
            </w:pPr>
            <w:r w:rsidRPr="000F071E">
              <w:rPr>
                <w:lang w:val="uk-UA"/>
              </w:rPr>
              <w:t>Танцетерапія як засіб гармонізації особистості</w:t>
            </w:r>
          </w:p>
        </w:tc>
        <w:tc>
          <w:tcPr>
            <w:tcW w:w="3544" w:type="dxa"/>
          </w:tcPr>
          <w:p w:rsidR="00804D4D" w:rsidRDefault="00804D4D" w:rsidP="00804D4D">
            <w:pPr>
              <w:jc w:val="both"/>
            </w:pPr>
            <w:r w:rsidRPr="000F071E">
              <w:rPr>
                <w:lang w:val="uk-UA"/>
              </w:rPr>
              <w:t xml:space="preserve">Матеріали ХІ Міжвузівської науково-практичної конференції «Економічні та гуманітарні проблеми розвитку України в контексті загальних цивілізаційних змін» 20.04.2017 р. // Ред. кол.: Масалаб Р.М. (відп. </w:t>
            </w:r>
            <w:proofErr w:type="gramStart"/>
            <w:r>
              <w:t>Ред.) та ін. – Краматорськ:</w:t>
            </w:r>
            <w:proofErr w:type="gramEnd"/>
            <w:r>
              <w:t xml:space="preserve"> Крамоторський економіко-гуманітарний інститут, 2017. – С.46-48.</w:t>
            </w:r>
          </w:p>
        </w:tc>
      </w:tr>
      <w:tr w:rsidR="00AE79FE" w:rsidRPr="00431925" w:rsidTr="008F30B4">
        <w:tc>
          <w:tcPr>
            <w:tcW w:w="709" w:type="dxa"/>
            <w:vAlign w:val="center"/>
          </w:tcPr>
          <w:p w:rsidR="00AE79FE" w:rsidRPr="00804D4D" w:rsidRDefault="00AE79FE" w:rsidP="00804D4D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AE79FE" w:rsidRDefault="00AE79FE" w:rsidP="00FC29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Пономаренко В.В.</w:t>
            </w:r>
          </w:p>
        </w:tc>
        <w:tc>
          <w:tcPr>
            <w:tcW w:w="3827" w:type="dxa"/>
            <w:vAlign w:val="center"/>
          </w:tcPr>
          <w:p w:rsidR="00AE79FE" w:rsidRDefault="00AE79FE" w:rsidP="00FC290C">
            <w:pPr>
              <w:jc w:val="both"/>
            </w:pPr>
            <w:r w:rsidRPr="00026611">
              <w:rPr>
                <w:bCs/>
                <w:iCs/>
                <w:color w:val="000000"/>
                <w:lang w:val="uk-UA"/>
              </w:rPr>
              <w:t>Психологічні особливості сприйняття інформації людьми з функціональними обмеженнями (глухими, або частково глухими)</w:t>
            </w:r>
            <w:r>
              <w:rPr>
                <w:bCs/>
                <w:iCs/>
                <w:color w:val="000000"/>
              </w:rPr>
              <w:t>.</w:t>
            </w:r>
          </w:p>
        </w:tc>
        <w:tc>
          <w:tcPr>
            <w:tcW w:w="3544" w:type="dxa"/>
          </w:tcPr>
          <w:p w:rsidR="00AE79FE" w:rsidRPr="008F30B4" w:rsidRDefault="00AE79FE" w:rsidP="008F30B4">
            <w:pPr>
              <w:widowControl w:val="0"/>
              <w:ind w:right="-109"/>
              <w:jc w:val="both"/>
              <w:rPr>
                <w:lang w:val="uk-UA"/>
              </w:rPr>
            </w:pPr>
            <w:r w:rsidRPr="0019234F">
              <w:rPr>
                <w:lang w:val="uk-UA"/>
              </w:rPr>
              <w:t>Матеріали ХVIII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інвалідністю. – Київ. – 201</w:t>
            </w:r>
            <w:r>
              <w:t>7</w:t>
            </w:r>
            <w:r w:rsidRPr="0019234F">
              <w:rPr>
                <w:lang w:val="uk-UA"/>
              </w:rPr>
              <w:t>.</w:t>
            </w:r>
          </w:p>
        </w:tc>
      </w:tr>
      <w:tr w:rsidR="005747E8" w:rsidRPr="00431925" w:rsidTr="008F30B4">
        <w:tc>
          <w:tcPr>
            <w:tcW w:w="709" w:type="dxa"/>
            <w:vAlign w:val="center"/>
          </w:tcPr>
          <w:p w:rsidR="005747E8" w:rsidRPr="00804D4D" w:rsidRDefault="005747E8" w:rsidP="00804D4D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5747E8" w:rsidRPr="003E5753" w:rsidRDefault="003C245C" w:rsidP="00FC290C">
            <w:pPr>
              <w:jc w:val="both"/>
              <w:rPr>
                <w:color w:val="000000"/>
                <w:lang w:val="uk-UA"/>
              </w:rPr>
            </w:pPr>
            <w:r w:rsidRPr="0019234F">
              <w:t>Пономаренко В.В.</w:t>
            </w:r>
          </w:p>
        </w:tc>
        <w:tc>
          <w:tcPr>
            <w:tcW w:w="3827" w:type="dxa"/>
            <w:vAlign w:val="center"/>
          </w:tcPr>
          <w:p w:rsidR="005747E8" w:rsidRPr="00D4357E" w:rsidRDefault="00804D4D" w:rsidP="00FC290C">
            <w:pPr>
              <w:jc w:val="both"/>
              <w:rPr>
                <w:color w:val="000000"/>
                <w:lang w:val="uk-UA"/>
              </w:rPr>
            </w:pPr>
            <w:r w:rsidRPr="0019234F">
              <w:t>Доказовадіяльність адвоката у цивільномупроцесі через призму повноваженьпредставника</w:t>
            </w:r>
          </w:p>
        </w:tc>
        <w:tc>
          <w:tcPr>
            <w:tcW w:w="3544" w:type="dxa"/>
          </w:tcPr>
          <w:p w:rsidR="005747E8" w:rsidRPr="00431925" w:rsidRDefault="00804D4D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19234F">
              <w:rPr>
                <w:lang w:val="uk-UA"/>
              </w:rPr>
              <w:t>Матеріали Регіональної  науково-практичної конференції ««</w:t>
            </w:r>
            <w:r w:rsidRPr="0019234F">
              <w:rPr>
                <w:bCs/>
                <w:lang w:val="uk-UA"/>
              </w:rPr>
              <w:t xml:space="preserve">Правове </w:t>
            </w:r>
            <w:r w:rsidRPr="0019234F">
              <w:rPr>
                <w:bCs/>
                <w:lang w:val="uk-UA"/>
              </w:rPr>
              <w:lastRenderedPageBreak/>
              <w:t>регулювання  суспільних відносин: актуальні проблеми та перспективи удосконалення</w:t>
            </w:r>
            <w:r w:rsidRPr="0019234F">
              <w:rPr>
                <w:lang w:val="uk-UA"/>
              </w:rPr>
              <w:t>». – Полтава. – 2018. –с.37-41</w:t>
            </w:r>
          </w:p>
        </w:tc>
      </w:tr>
      <w:tr w:rsidR="00804D4D" w:rsidRPr="00431925" w:rsidTr="008F30B4">
        <w:tc>
          <w:tcPr>
            <w:tcW w:w="709" w:type="dxa"/>
            <w:vAlign w:val="center"/>
          </w:tcPr>
          <w:p w:rsidR="00804D4D" w:rsidRPr="00804D4D" w:rsidRDefault="00804D4D" w:rsidP="00804D4D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804D4D" w:rsidRPr="00804D4D" w:rsidRDefault="00804D4D" w:rsidP="00FC29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Пономаренко В.В.</w:t>
            </w:r>
          </w:p>
        </w:tc>
        <w:tc>
          <w:tcPr>
            <w:tcW w:w="3827" w:type="dxa"/>
            <w:vAlign w:val="center"/>
          </w:tcPr>
          <w:p w:rsidR="00804D4D" w:rsidRPr="0019234F" w:rsidRDefault="00804D4D" w:rsidP="00FC290C">
            <w:pPr>
              <w:jc w:val="both"/>
            </w:pPr>
            <w:r w:rsidRPr="0019234F">
              <w:rPr>
                <w:bCs/>
                <w:lang w:val="uk-UA"/>
              </w:rPr>
              <w:t>Проблеми працевлаштування людей з інвалідністю: правовий аспект</w:t>
            </w:r>
          </w:p>
        </w:tc>
        <w:tc>
          <w:tcPr>
            <w:tcW w:w="3544" w:type="dxa"/>
          </w:tcPr>
          <w:p w:rsidR="00804D4D" w:rsidRPr="0019234F" w:rsidRDefault="00804D4D" w:rsidP="00FC290C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19234F">
              <w:rPr>
                <w:lang w:val="uk-UA"/>
              </w:rPr>
              <w:t>Матеріали ХVIII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інвалідністю. – Київ. – 2018</w:t>
            </w:r>
          </w:p>
        </w:tc>
      </w:tr>
      <w:tr w:rsidR="00804D4D" w:rsidRPr="00431925" w:rsidTr="008F30B4">
        <w:tc>
          <w:tcPr>
            <w:tcW w:w="709" w:type="dxa"/>
            <w:vAlign w:val="center"/>
          </w:tcPr>
          <w:p w:rsidR="00804D4D" w:rsidRPr="00804D4D" w:rsidRDefault="00804D4D" w:rsidP="00804D4D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804D4D" w:rsidRDefault="00804D4D" w:rsidP="00FC29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Пономаренко В.В.</w:t>
            </w:r>
          </w:p>
        </w:tc>
        <w:tc>
          <w:tcPr>
            <w:tcW w:w="3827" w:type="dxa"/>
            <w:vAlign w:val="center"/>
          </w:tcPr>
          <w:p w:rsidR="00804D4D" w:rsidRPr="0019234F" w:rsidRDefault="00804D4D" w:rsidP="00FC290C">
            <w:pPr>
              <w:jc w:val="both"/>
              <w:rPr>
                <w:bCs/>
                <w:lang w:val="uk-UA"/>
              </w:rPr>
            </w:pPr>
            <w:r w:rsidRPr="0019234F">
              <w:rPr>
                <w:lang w:val="uk-UA"/>
              </w:rPr>
              <w:t>Психологічний та правовий аналіз професійної діяльності адвоката</w:t>
            </w:r>
          </w:p>
        </w:tc>
        <w:tc>
          <w:tcPr>
            <w:tcW w:w="3544" w:type="dxa"/>
          </w:tcPr>
          <w:p w:rsidR="00804D4D" w:rsidRPr="0019234F" w:rsidRDefault="00804D4D" w:rsidP="00804D4D">
            <w:pPr>
              <w:jc w:val="both"/>
              <w:rPr>
                <w:lang w:val="uk-UA"/>
              </w:rPr>
            </w:pPr>
            <w:r w:rsidRPr="0019234F">
              <w:rPr>
                <w:lang w:val="uk-UA"/>
              </w:rPr>
              <w:t>Матеріали Міжнародної науково-практичної – ПІЕП – «Інноваційний потенціал та правове забезпечення соціально-економічного розвитку України: виклик глобального світу» -15-16 травня 2019.</w:t>
            </w:r>
          </w:p>
        </w:tc>
      </w:tr>
      <w:tr w:rsidR="003B269D" w:rsidRPr="00431925" w:rsidTr="008F30B4">
        <w:tc>
          <w:tcPr>
            <w:tcW w:w="709" w:type="dxa"/>
            <w:vAlign w:val="center"/>
          </w:tcPr>
          <w:p w:rsidR="003B269D" w:rsidRPr="00804D4D" w:rsidRDefault="003B269D" w:rsidP="00804D4D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3B269D" w:rsidRDefault="003B269D" w:rsidP="00FC29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Пономаренко В.В.</w:t>
            </w:r>
          </w:p>
        </w:tc>
        <w:tc>
          <w:tcPr>
            <w:tcW w:w="3827" w:type="dxa"/>
            <w:vAlign w:val="center"/>
          </w:tcPr>
          <w:p w:rsidR="003B269D" w:rsidRPr="003B269D" w:rsidRDefault="003B269D" w:rsidP="00FC290C">
            <w:pPr>
              <w:jc w:val="both"/>
              <w:rPr>
                <w:lang w:val="uk-UA"/>
              </w:rPr>
            </w:pPr>
            <w:r w:rsidRPr="003B269D">
              <w:t>Психолого-педагогічний супровід студентів з особливими освітніми потребами у вищих навчальних закладах.</w:t>
            </w:r>
          </w:p>
        </w:tc>
        <w:tc>
          <w:tcPr>
            <w:tcW w:w="3544" w:type="dxa"/>
          </w:tcPr>
          <w:p w:rsidR="003B269D" w:rsidRPr="003B269D" w:rsidRDefault="003B269D" w:rsidP="003B269D">
            <w:pPr>
              <w:tabs>
                <w:tab w:val="left" w:pos="709"/>
                <w:tab w:val="left" w:pos="851"/>
              </w:tabs>
              <w:spacing w:line="276" w:lineRule="auto"/>
              <w:jc w:val="both"/>
              <w:rPr>
                <w:lang w:val="uk-UA"/>
              </w:rPr>
            </w:pPr>
            <w:r w:rsidRPr="003B269D">
              <w:rPr>
                <w:color w:val="000000"/>
                <w:shd w:val="clear" w:color="auto" w:fill="FFFFFF"/>
              </w:rPr>
              <w:t xml:space="preserve">Інклюзивне освітнє середовище: Проблеми, перспективи та кращі практики: ХІХ Міжнародна науково-практична конференція, 20-21 листопада 2019 року, - Київ. </w:t>
            </w:r>
          </w:p>
        </w:tc>
      </w:tr>
      <w:tr w:rsidR="003B269D" w:rsidRPr="00431925" w:rsidTr="008F30B4">
        <w:tc>
          <w:tcPr>
            <w:tcW w:w="709" w:type="dxa"/>
            <w:vAlign w:val="center"/>
          </w:tcPr>
          <w:p w:rsidR="003B269D" w:rsidRPr="00804D4D" w:rsidRDefault="003B269D" w:rsidP="00804D4D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3B269D" w:rsidRDefault="003B269D" w:rsidP="00FC29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Пономаренко В.В.</w:t>
            </w:r>
          </w:p>
        </w:tc>
        <w:tc>
          <w:tcPr>
            <w:tcW w:w="3827" w:type="dxa"/>
            <w:vAlign w:val="center"/>
          </w:tcPr>
          <w:p w:rsidR="003B269D" w:rsidRPr="0019234F" w:rsidRDefault="003B269D" w:rsidP="00FC290C">
            <w:pPr>
              <w:jc w:val="both"/>
              <w:rPr>
                <w:lang w:val="uk-UA"/>
              </w:rPr>
            </w:pPr>
            <w:r w:rsidRPr="000F071E">
              <w:rPr>
                <w:lang w:val="uk-UA"/>
              </w:rPr>
              <w:t>Когнітивні механізми та емоційно – вольові компоненти, що регулюють практичну реалізацію професійної свідомості адвокатів в професійній діяльності.</w:t>
            </w:r>
          </w:p>
        </w:tc>
        <w:tc>
          <w:tcPr>
            <w:tcW w:w="3544" w:type="dxa"/>
          </w:tcPr>
          <w:p w:rsidR="003B269D" w:rsidRPr="003B269D" w:rsidRDefault="003B269D" w:rsidP="003B269D">
            <w:pPr>
              <w:tabs>
                <w:tab w:val="left" w:pos="709"/>
                <w:tab w:val="left" w:pos="851"/>
              </w:tabs>
              <w:spacing w:line="276" w:lineRule="auto"/>
              <w:ind w:firstLine="31"/>
              <w:jc w:val="both"/>
            </w:pPr>
            <w:r w:rsidRPr="000F071E">
              <w:rPr>
                <w:bCs/>
                <w:iCs/>
                <w:lang w:val="uk-UA"/>
              </w:rPr>
              <w:t xml:space="preserve">Правові, економічні та соціокультурні засади регулювання суспільних відносин: сучасні реалії та виклики часу: </w:t>
            </w:r>
            <w:r w:rsidRPr="000F071E">
              <w:rPr>
                <w:lang w:val="uk-UA"/>
              </w:rPr>
              <w:t xml:space="preserve">Всеукраїнська науково-практична конференція, 10 грудня 2019 року, Полтава. </w:t>
            </w:r>
            <w:r>
              <w:t>С. 254-257.</w:t>
            </w:r>
          </w:p>
          <w:p w:rsidR="003B269D" w:rsidRPr="0019234F" w:rsidRDefault="003B269D" w:rsidP="00804D4D">
            <w:pPr>
              <w:jc w:val="both"/>
              <w:rPr>
                <w:lang w:val="uk-UA"/>
              </w:rPr>
            </w:pPr>
          </w:p>
        </w:tc>
      </w:tr>
    </w:tbl>
    <w:p w:rsidR="004A1AFE" w:rsidRPr="004A1AFE" w:rsidRDefault="004A1AFE" w:rsidP="004A1AFE">
      <w:pPr>
        <w:rPr>
          <w:lang w:val="uk-UA"/>
        </w:rPr>
      </w:pPr>
    </w:p>
    <w:p w:rsidR="004A1AFE" w:rsidRDefault="004A1AFE" w:rsidP="004A1AFE">
      <w:pPr>
        <w:rPr>
          <w:lang w:val="uk-UA"/>
        </w:rPr>
      </w:pPr>
    </w:p>
    <w:p w:rsidR="004A1AFE" w:rsidRPr="008F30B4" w:rsidRDefault="004A1AFE" w:rsidP="004A1AFE">
      <w:pPr>
        <w:jc w:val="center"/>
        <w:rPr>
          <w:b/>
          <w:vanish/>
          <w:sz w:val="22"/>
          <w:szCs w:val="22"/>
          <w:lang w:val="uk-UA"/>
        </w:rPr>
      </w:pPr>
      <w:r>
        <w:rPr>
          <w:lang w:val="uk-UA"/>
        </w:rPr>
        <w:tab/>
      </w:r>
      <w:r w:rsidRPr="00D45955">
        <w:rPr>
          <w:b/>
          <w:sz w:val="22"/>
          <w:szCs w:val="22"/>
          <w:lang w:val="uk-UA"/>
        </w:rPr>
        <w:t xml:space="preserve">Перелік друкованих праць, виданих у зарубіжних виданнях </w:t>
      </w:r>
    </w:p>
    <w:tbl>
      <w:tblPr>
        <w:tblW w:w="104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"/>
        <w:gridCol w:w="2372"/>
        <w:gridCol w:w="3827"/>
        <w:gridCol w:w="3544"/>
        <w:gridCol w:w="9"/>
      </w:tblGrid>
      <w:tr w:rsidR="004A1AFE" w:rsidRPr="00431925" w:rsidTr="004A1AFE">
        <w:tc>
          <w:tcPr>
            <w:tcW w:w="10499" w:type="dxa"/>
            <w:gridSpan w:val="6"/>
            <w:vAlign w:val="center"/>
          </w:tcPr>
          <w:p w:rsidR="004A1AFE" w:rsidRPr="00431925" w:rsidRDefault="004A1AFE" w:rsidP="008F30B4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Монографії</w:t>
            </w:r>
          </w:p>
        </w:tc>
      </w:tr>
      <w:tr w:rsidR="004A1AFE" w:rsidRPr="00431925" w:rsidTr="008F30B4">
        <w:trPr>
          <w:gridAfter w:val="1"/>
          <w:wAfter w:w="9" w:type="dxa"/>
        </w:trPr>
        <w:tc>
          <w:tcPr>
            <w:tcW w:w="747" w:type="dxa"/>
            <w:gridSpan w:val="2"/>
            <w:vAlign w:val="center"/>
          </w:tcPr>
          <w:p w:rsidR="004A1AFE" w:rsidRPr="00431925" w:rsidRDefault="004A1AFE" w:rsidP="004A1AFE">
            <w:pPr>
              <w:widowControl w:val="0"/>
              <w:numPr>
                <w:ilvl w:val="0"/>
                <w:numId w:val="5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372" w:type="dxa"/>
          </w:tcPr>
          <w:p w:rsidR="004A1AFE" w:rsidRPr="00D45955" w:rsidRDefault="00C81930" w:rsidP="00FC290C">
            <w:pPr>
              <w:tabs>
                <w:tab w:val="left" w:pos="394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rPr>
                <w:sz w:val="22"/>
                <w:szCs w:val="22"/>
                <w:lang w:val="en-US"/>
              </w:rPr>
              <w:t>V</w:t>
            </w:r>
            <w:r w:rsidRPr="000F071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Ponomarenko</w:t>
            </w:r>
            <w:r w:rsidRPr="000F071E">
              <w:rPr>
                <w:sz w:val="22"/>
                <w:szCs w:val="22"/>
              </w:rPr>
              <w:t xml:space="preserve"> </w:t>
            </w:r>
            <w:r w:rsidR="004A1AFE" w:rsidRPr="00D45955">
              <w:rPr>
                <w:sz w:val="22"/>
                <w:szCs w:val="22"/>
              </w:rPr>
              <w:t>(у співавтор</w:t>
            </w:r>
            <w:r w:rsidR="002A5D15">
              <w:rPr>
                <w:sz w:val="22"/>
                <w:szCs w:val="22"/>
                <w:lang w:val="uk-UA"/>
              </w:rPr>
              <w:t xml:space="preserve">- </w:t>
            </w:r>
            <w:r w:rsidR="004A1AFE" w:rsidRPr="00D45955">
              <w:rPr>
                <w:sz w:val="22"/>
                <w:szCs w:val="22"/>
              </w:rPr>
              <w:t>стві)</w:t>
            </w:r>
          </w:p>
          <w:p w:rsidR="004A1AFE" w:rsidRPr="00D45955" w:rsidRDefault="004A1AFE" w:rsidP="00FC290C">
            <w:pPr>
              <w:tabs>
                <w:tab w:val="left" w:pos="394"/>
              </w:tabs>
              <w:autoSpaceDE w:val="0"/>
              <w:autoSpaceDN w:val="0"/>
              <w:adjustRightInd w:val="0"/>
              <w:ind w:left="34"/>
              <w:jc w:val="both"/>
            </w:pPr>
            <w:r w:rsidRPr="00D45955">
              <w:rPr>
                <w:sz w:val="22"/>
                <w:szCs w:val="22"/>
              </w:rPr>
              <w:t>(розділ колективної монографії)</w:t>
            </w:r>
          </w:p>
        </w:tc>
        <w:tc>
          <w:tcPr>
            <w:tcW w:w="3827" w:type="dxa"/>
          </w:tcPr>
          <w:p w:rsidR="004A1AFE" w:rsidRPr="002A5D15" w:rsidRDefault="002A5D15" w:rsidP="002A5D15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2A5D15">
              <w:rPr>
                <w:lang w:val="en-US"/>
              </w:rPr>
              <w:t>The Program of Development of Professional Consciousness of Attorney in the Process of Psychological Support of Professional Activities</w:t>
            </w:r>
            <w:r w:rsidRPr="002A5D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4A1AFE" w:rsidRPr="002A5D15" w:rsidRDefault="004A1AFE" w:rsidP="00FC290C">
            <w:pPr>
              <w:jc w:val="both"/>
              <w:rPr>
                <w:iCs/>
                <w:lang w:val="en-US"/>
              </w:rPr>
            </w:pPr>
            <w:r w:rsidRPr="00431925">
              <w:rPr>
                <w:i/>
                <w:sz w:val="22"/>
                <w:szCs w:val="22"/>
              </w:rPr>
              <w:t>колективнамонографія</w:t>
            </w:r>
            <w:r w:rsidRPr="002A5D15">
              <w:rPr>
                <w:i/>
                <w:sz w:val="20"/>
                <w:szCs w:val="20"/>
                <w:lang w:val="uk-UA"/>
              </w:rPr>
              <w:t>.</w:t>
            </w:r>
            <w:r w:rsidR="002A5D15" w:rsidRPr="002A5D15">
              <w:rPr>
                <w:lang w:val="en-US"/>
              </w:rPr>
              <w:t>Innovations in science: the challenges of our  time. Monograhf</w:t>
            </w:r>
            <w:r w:rsidR="002A5D15">
              <w:rPr>
                <w:i/>
                <w:sz w:val="20"/>
                <w:szCs w:val="20"/>
                <w:lang w:val="uk-UA"/>
              </w:rPr>
              <w:t xml:space="preserve">. </w:t>
            </w:r>
            <w:r w:rsidR="002A5D15" w:rsidRPr="002A5D15">
              <w:rPr>
                <w:lang w:val="en-US"/>
              </w:rPr>
              <w:t>2018/- p.128-13</w:t>
            </w:r>
          </w:p>
        </w:tc>
      </w:tr>
      <w:tr w:rsidR="004A1AFE" w:rsidRPr="00431925" w:rsidTr="004A1AFE">
        <w:trPr>
          <w:gridAfter w:val="1"/>
          <w:wAfter w:w="9" w:type="dxa"/>
        </w:trPr>
        <w:tc>
          <w:tcPr>
            <w:tcW w:w="10490" w:type="dxa"/>
            <w:gridSpan w:val="5"/>
            <w:vAlign w:val="center"/>
          </w:tcPr>
          <w:p w:rsidR="004A1AFE" w:rsidRPr="00431925" w:rsidRDefault="004A1AFE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у фахових виданнях</w:t>
            </w:r>
          </w:p>
        </w:tc>
      </w:tr>
      <w:tr w:rsidR="008F30B4" w:rsidRPr="00431925" w:rsidTr="008F30B4">
        <w:trPr>
          <w:gridAfter w:val="1"/>
          <w:wAfter w:w="9" w:type="dxa"/>
        </w:trPr>
        <w:tc>
          <w:tcPr>
            <w:tcW w:w="709" w:type="dxa"/>
            <w:vAlign w:val="center"/>
          </w:tcPr>
          <w:p w:rsidR="008F30B4" w:rsidRPr="00431925" w:rsidRDefault="008F30B4" w:rsidP="004C05D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:rsidR="008F30B4" w:rsidRPr="00431925" w:rsidRDefault="008F30B4" w:rsidP="004C05D0">
            <w:pPr>
              <w:widowControl w:val="0"/>
              <w:jc w:val="both"/>
              <w:rPr>
                <w:lang w:val="uk-UA"/>
              </w:rPr>
            </w:pPr>
            <w:r w:rsidRPr="004C05D0">
              <w:rPr>
                <w:lang w:val="en-US"/>
              </w:rPr>
              <w:t xml:space="preserve">Ponomarenko V., Kobetts O., Sergachova, V., </w:t>
            </w:r>
            <w:r w:rsidRPr="004C05D0">
              <w:rPr>
                <w:lang w:val="en-US"/>
              </w:rPr>
              <w:lastRenderedPageBreak/>
              <w:t>Tishakova, L., &amp; Turyansky, O.</w:t>
            </w:r>
          </w:p>
        </w:tc>
        <w:tc>
          <w:tcPr>
            <w:tcW w:w="3827" w:type="dxa"/>
            <w:vAlign w:val="center"/>
          </w:tcPr>
          <w:p w:rsidR="008F30B4" w:rsidRPr="00431925" w:rsidRDefault="008F30B4" w:rsidP="004C05D0">
            <w:pPr>
              <w:widowControl w:val="0"/>
              <w:jc w:val="both"/>
              <w:rPr>
                <w:lang w:val="en-US"/>
              </w:rPr>
            </w:pPr>
            <w:r w:rsidRPr="004C05D0">
              <w:rPr>
                <w:lang w:val="en-US"/>
              </w:rPr>
              <w:lastRenderedPageBreak/>
              <w:t xml:space="preserve">Conceptual basis of categorical structure of professional consciousness of teachers of higher </w:t>
            </w:r>
            <w:r w:rsidRPr="004C05D0">
              <w:rPr>
                <w:lang w:val="en-US"/>
              </w:rPr>
              <w:lastRenderedPageBreak/>
              <w:t>educational institutions.</w:t>
            </w:r>
          </w:p>
        </w:tc>
        <w:tc>
          <w:tcPr>
            <w:tcW w:w="3544" w:type="dxa"/>
          </w:tcPr>
          <w:p w:rsidR="008F30B4" w:rsidRPr="004C05D0" w:rsidRDefault="008F30B4" w:rsidP="004C05D0">
            <w:pPr>
              <w:jc w:val="both"/>
              <w:rPr>
                <w:lang w:val="uk-UA"/>
              </w:rPr>
            </w:pPr>
            <w:r w:rsidRPr="004C05D0">
              <w:rPr>
                <w:lang w:val="en-US"/>
              </w:rPr>
              <w:lastRenderedPageBreak/>
              <w:t xml:space="preserve">Fundamental and Applied Researches in Practice of Leading Scicntific Schools, </w:t>
            </w:r>
            <w:r>
              <w:rPr>
                <w:lang w:val="uk-UA"/>
              </w:rPr>
              <w:t xml:space="preserve">2017. № </w:t>
            </w:r>
            <w:r w:rsidRPr="000F071E">
              <w:lastRenderedPageBreak/>
              <w:t xml:space="preserve">21(3), </w:t>
            </w:r>
            <w:r>
              <w:rPr>
                <w:lang w:val="uk-UA"/>
              </w:rPr>
              <w:t xml:space="preserve">р. </w:t>
            </w:r>
            <w:r w:rsidRPr="000F071E">
              <w:t xml:space="preserve">128-132. </w:t>
            </w:r>
            <w:r>
              <w:rPr>
                <w:lang w:val="uk-UA"/>
              </w:rPr>
              <w:t xml:space="preserve">Доступ: </w:t>
            </w:r>
            <w:hyperlink r:id="rId6" w:history="1">
              <w:r w:rsidRPr="004C05D0">
                <w:rPr>
                  <w:rStyle w:val="a5"/>
                  <w:lang w:val="en-US"/>
                </w:rPr>
                <w:t>https</w:t>
              </w:r>
              <w:r w:rsidRPr="000F071E">
                <w:rPr>
                  <w:rStyle w:val="a5"/>
                </w:rPr>
                <w:t>://</w:t>
              </w:r>
              <w:r w:rsidRPr="004C05D0">
                <w:rPr>
                  <w:rStyle w:val="a5"/>
                  <w:lang w:val="en-US"/>
                </w:rPr>
                <w:t>farplss</w:t>
              </w:r>
              <w:r w:rsidRPr="000F071E">
                <w:rPr>
                  <w:rStyle w:val="a5"/>
                </w:rPr>
                <w:t>.</w:t>
              </w:r>
              <w:r w:rsidRPr="004C05D0">
                <w:rPr>
                  <w:rStyle w:val="a5"/>
                  <w:lang w:val="en-US"/>
                </w:rPr>
                <w:t>org</w:t>
              </w:r>
              <w:r w:rsidRPr="000F071E">
                <w:rPr>
                  <w:rStyle w:val="a5"/>
                </w:rPr>
                <w:t>/</w:t>
              </w:r>
              <w:r w:rsidRPr="004C05D0">
                <w:rPr>
                  <w:rStyle w:val="a5"/>
                  <w:lang w:val="en-US"/>
                </w:rPr>
                <w:t>index</w:t>
              </w:r>
              <w:r w:rsidRPr="000F071E">
                <w:rPr>
                  <w:rStyle w:val="a5"/>
                </w:rPr>
                <w:t>.</w:t>
              </w:r>
              <w:r w:rsidRPr="004C05D0">
                <w:rPr>
                  <w:rStyle w:val="a5"/>
                  <w:lang w:val="en-US"/>
                </w:rPr>
                <w:t>php</w:t>
              </w:r>
              <w:r w:rsidRPr="000F071E">
                <w:rPr>
                  <w:rStyle w:val="a5"/>
                </w:rPr>
                <w:t>/</w:t>
              </w:r>
              <w:r w:rsidRPr="004C05D0">
                <w:rPr>
                  <w:rStyle w:val="a5"/>
                  <w:lang w:val="en-US"/>
                </w:rPr>
                <w:t>journal</w:t>
              </w:r>
              <w:r w:rsidRPr="000F071E">
                <w:rPr>
                  <w:rStyle w:val="a5"/>
                </w:rPr>
                <w:t>/</w:t>
              </w:r>
              <w:r w:rsidRPr="004C05D0">
                <w:rPr>
                  <w:rStyle w:val="a5"/>
                  <w:lang w:val="en-US"/>
                </w:rPr>
                <w:t>article</w:t>
              </w:r>
              <w:r w:rsidRPr="000F071E">
                <w:rPr>
                  <w:rStyle w:val="a5"/>
                </w:rPr>
                <w:t>/</w:t>
              </w:r>
              <w:r w:rsidRPr="004C05D0">
                <w:rPr>
                  <w:rStyle w:val="a5"/>
                  <w:lang w:val="en-US"/>
                </w:rPr>
                <w:t>view</w:t>
              </w:r>
              <w:r w:rsidRPr="000F071E">
                <w:rPr>
                  <w:rStyle w:val="a5"/>
                </w:rPr>
                <w:t>/191/</w:t>
              </w:r>
            </w:hyperlink>
          </w:p>
          <w:p w:rsidR="008F30B4" w:rsidRPr="000F071E" w:rsidRDefault="008F30B4" w:rsidP="00FC290C">
            <w:pPr>
              <w:widowControl w:val="0"/>
              <w:ind w:left="7" w:right="-109" w:firstLine="134"/>
              <w:jc w:val="both"/>
              <w:rPr>
                <w:b/>
                <w:u w:val="single"/>
              </w:rPr>
            </w:pPr>
          </w:p>
        </w:tc>
      </w:tr>
      <w:tr w:rsidR="008F30B4" w:rsidRPr="000F071E" w:rsidTr="008F30B4">
        <w:trPr>
          <w:gridAfter w:val="1"/>
          <w:wAfter w:w="9" w:type="dxa"/>
        </w:trPr>
        <w:tc>
          <w:tcPr>
            <w:tcW w:w="709" w:type="dxa"/>
            <w:vAlign w:val="center"/>
          </w:tcPr>
          <w:p w:rsidR="008F30B4" w:rsidRPr="008F30B4" w:rsidRDefault="008F30B4" w:rsidP="004C05D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</w:p>
        </w:tc>
        <w:tc>
          <w:tcPr>
            <w:tcW w:w="2410" w:type="dxa"/>
            <w:gridSpan w:val="2"/>
            <w:vAlign w:val="center"/>
          </w:tcPr>
          <w:p w:rsidR="008F30B4" w:rsidRPr="004C05D0" w:rsidRDefault="008F30B4" w:rsidP="004C05D0">
            <w:pPr>
              <w:widowControl w:val="0"/>
              <w:jc w:val="both"/>
              <w:rPr>
                <w:lang w:val="en-US"/>
              </w:rPr>
            </w:pPr>
            <w:r w:rsidRPr="004C05D0">
              <w:rPr>
                <w:lang w:val="en-US"/>
              </w:rPr>
              <w:t>Ponomarenko, V., Gulbs. O., Kobets, O</w:t>
            </w:r>
          </w:p>
        </w:tc>
        <w:tc>
          <w:tcPr>
            <w:tcW w:w="3827" w:type="dxa"/>
            <w:vAlign w:val="center"/>
          </w:tcPr>
          <w:p w:rsidR="008F30B4" w:rsidRPr="004C05D0" w:rsidRDefault="008F30B4" w:rsidP="004C05D0">
            <w:pPr>
              <w:widowControl w:val="0"/>
              <w:jc w:val="both"/>
              <w:rPr>
                <w:lang w:val="en-US"/>
              </w:rPr>
            </w:pPr>
            <w:r w:rsidRPr="004C05D0">
              <w:rPr>
                <w:lang w:val="en-US"/>
              </w:rPr>
              <w:t>Teenager</w:t>
            </w:r>
            <w:r>
              <w:rPr>
                <w:lang w:val="en-US"/>
              </w:rPr>
              <w:t>’</w:t>
            </w:r>
            <w:r w:rsidRPr="004C05D0">
              <w:rPr>
                <w:lang w:val="en-US"/>
              </w:rPr>
              <w:t xml:space="preserve">s personality formation. </w:t>
            </w:r>
          </w:p>
        </w:tc>
        <w:tc>
          <w:tcPr>
            <w:tcW w:w="3544" w:type="dxa"/>
          </w:tcPr>
          <w:p w:rsidR="008F30B4" w:rsidRDefault="008F30B4" w:rsidP="004C05D0">
            <w:pPr>
              <w:jc w:val="both"/>
              <w:rPr>
                <w:lang w:val="en-US"/>
              </w:rPr>
            </w:pPr>
            <w:r w:rsidRPr="00804D4D">
              <w:rPr>
                <w:lang w:val="en-US"/>
              </w:rPr>
              <w:t>Fundamental and Applied Researches in Practice of Leading Scientific Schools</w:t>
            </w:r>
            <w:r w:rsidRPr="00804D4D">
              <w:rPr>
                <w:lang w:val="uk-UA"/>
              </w:rPr>
              <w:t xml:space="preserve">. </w:t>
            </w:r>
            <w:r w:rsidRPr="00804D4D">
              <w:rPr>
                <w:lang w:val="en-US"/>
              </w:rPr>
              <w:t>Retrieved from/ Influence of psychological health on</w:t>
            </w:r>
            <w:r w:rsidRPr="00804D4D">
              <w:rPr>
                <w:lang w:val="uk-UA"/>
              </w:rPr>
              <w:t>. 2017. №</w:t>
            </w:r>
            <w:r w:rsidRPr="00804D4D">
              <w:rPr>
                <w:lang w:val="en-US"/>
              </w:rPr>
              <w:t xml:space="preserve">24(6), </w:t>
            </w:r>
            <w:r w:rsidRPr="00804D4D">
              <w:rPr>
                <w:lang w:val="uk-UA"/>
              </w:rPr>
              <w:t xml:space="preserve">р. </w:t>
            </w:r>
            <w:r w:rsidRPr="00804D4D">
              <w:rPr>
                <w:lang w:val="en-US"/>
              </w:rPr>
              <w:t>56-59</w:t>
            </w:r>
          </w:p>
          <w:p w:rsidR="008F30B4" w:rsidRDefault="008F30B4" w:rsidP="004C05D0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Доступ: </w:t>
            </w:r>
            <w:hyperlink r:id="rId7" w:history="1">
              <w:r w:rsidRPr="0010622C">
                <w:rPr>
                  <w:rStyle w:val="a5"/>
                  <w:lang w:val="en-US"/>
                </w:rPr>
                <w:t>https://farplss.org/index.php/journal/article/view/260</w:t>
              </w:r>
            </w:hyperlink>
          </w:p>
          <w:p w:rsidR="008F30B4" w:rsidRPr="00804D4D" w:rsidRDefault="008F30B4" w:rsidP="004C05D0">
            <w:pPr>
              <w:jc w:val="both"/>
              <w:rPr>
                <w:lang w:val="uk-UA"/>
              </w:rPr>
            </w:pPr>
          </w:p>
        </w:tc>
      </w:tr>
      <w:tr w:rsidR="008F30B4" w:rsidRPr="00431925" w:rsidTr="008F30B4">
        <w:trPr>
          <w:gridAfter w:val="1"/>
          <w:wAfter w:w="9" w:type="dxa"/>
        </w:trPr>
        <w:tc>
          <w:tcPr>
            <w:tcW w:w="709" w:type="dxa"/>
            <w:vAlign w:val="center"/>
          </w:tcPr>
          <w:p w:rsidR="008F30B4" w:rsidRPr="008F30B4" w:rsidRDefault="008F30B4" w:rsidP="004C05D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410" w:type="dxa"/>
            <w:gridSpan w:val="2"/>
            <w:vAlign w:val="center"/>
          </w:tcPr>
          <w:p w:rsidR="008F30B4" w:rsidRPr="00804D4D" w:rsidRDefault="008F30B4" w:rsidP="004C05D0">
            <w:pPr>
              <w:widowControl w:val="0"/>
              <w:jc w:val="both"/>
              <w:rPr>
                <w:lang w:val="en-US"/>
              </w:rPr>
            </w:pPr>
            <w:r w:rsidRPr="00804D4D">
              <w:rPr>
                <w:lang w:val="en-US"/>
              </w:rPr>
              <w:t>Ponomarenko, V., Hulbs, O., Kobets, O., TuryanskiyA</w:t>
            </w:r>
          </w:p>
        </w:tc>
        <w:tc>
          <w:tcPr>
            <w:tcW w:w="3827" w:type="dxa"/>
            <w:vAlign w:val="center"/>
          </w:tcPr>
          <w:p w:rsidR="008F30B4" w:rsidRPr="004C05D0" w:rsidRDefault="008F30B4" w:rsidP="004C05D0">
            <w:pPr>
              <w:widowControl w:val="0"/>
              <w:jc w:val="both"/>
              <w:rPr>
                <w:lang w:val="en-US"/>
              </w:rPr>
            </w:pPr>
            <w:r w:rsidRPr="00804D4D">
              <w:rPr>
                <w:lang w:val="en-US"/>
              </w:rPr>
              <w:t>The structure of professional attorney's consciousness</w:t>
            </w:r>
          </w:p>
        </w:tc>
        <w:tc>
          <w:tcPr>
            <w:tcW w:w="3544" w:type="dxa"/>
          </w:tcPr>
          <w:p w:rsidR="008F30B4" w:rsidRDefault="008F30B4" w:rsidP="00804D4D">
            <w:pPr>
              <w:ind w:left="40"/>
              <w:jc w:val="both"/>
              <w:rPr>
                <w:lang w:val="en-US"/>
              </w:rPr>
            </w:pPr>
            <w:r w:rsidRPr="00804D4D">
              <w:rPr>
                <w:lang w:val="en-US"/>
              </w:rPr>
              <w:t xml:space="preserve">Fundamental and Applied Researches in Practice of Leading Scientific Schools, </w:t>
            </w:r>
            <w:r>
              <w:rPr>
                <w:lang w:val="uk-UA"/>
              </w:rPr>
              <w:t xml:space="preserve">2018. № </w:t>
            </w:r>
            <w:r w:rsidRPr="00804D4D">
              <w:rPr>
                <w:lang w:val="en-US"/>
              </w:rPr>
              <w:t xml:space="preserve">27(3), </w:t>
            </w:r>
            <w:r>
              <w:rPr>
                <w:lang w:val="uk-UA"/>
              </w:rPr>
              <w:t xml:space="preserve">р. </w:t>
            </w:r>
            <w:r w:rsidRPr="00804D4D">
              <w:rPr>
                <w:lang w:val="en-US"/>
              </w:rPr>
              <w:t>217-220.</w:t>
            </w:r>
          </w:p>
          <w:p w:rsidR="008F30B4" w:rsidRDefault="008F30B4" w:rsidP="00804D4D">
            <w:pPr>
              <w:ind w:left="40"/>
              <w:jc w:val="both"/>
              <w:rPr>
                <w:lang w:val="uk-UA"/>
              </w:rPr>
            </w:pPr>
            <w:r>
              <w:rPr>
                <w:lang w:val="uk-UA"/>
              </w:rPr>
              <w:t>Доступ:</w:t>
            </w:r>
          </w:p>
          <w:p w:rsidR="008F30B4" w:rsidRDefault="008F30B4" w:rsidP="00804D4D">
            <w:pPr>
              <w:ind w:left="40"/>
              <w:jc w:val="both"/>
            </w:pPr>
            <w:hyperlink r:id="rId8" w:history="1">
              <w:r w:rsidRPr="0010622C">
                <w:rPr>
                  <w:rStyle w:val="a5"/>
                  <w:lang w:val="en-US"/>
                </w:rPr>
                <w:t>https://doi.org/https://doi.org/10.33531/farplss.2018.3.27</w:t>
              </w:r>
            </w:hyperlink>
            <w:r w:rsidRPr="00804D4D">
              <w:t>.</w:t>
            </w:r>
          </w:p>
          <w:p w:rsidR="008F30B4" w:rsidRPr="004C05D0" w:rsidRDefault="008F30B4" w:rsidP="004C05D0">
            <w:pPr>
              <w:jc w:val="both"/>
              <w:rPr>
                <w:lang w:val="en-US"/>
              </w:rPr>
            </w:pPr>
          </w:p>
        </w:tc>
      </w:tr>
      <w:tr w:rsidR="004A1AFE" w:rsidRPr="00431925" w:rsidTr="004A1AFE">
        <w:trPr>
          <w:gridAfter w:val="1"/>
          <w:wAfter w:w="9" w:type="dxa"/>
        </w:trPr>
        <w:tc>
          <w:tcPr>
            <w:tcW w:w="10490" w:type="dxa"/>
            <w:gridSpan w:val="5"/>
            <w:vAlign w:val="center"/>
          </w:tcPr>
          <w:p w:rsidR="004A1AFE" w:rsidRPr="00431925" w:rsidRDefault="004A1AFE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 xml:space="preserve">Статті у виданнях, індексованих у </w:t>
            </w:r>
            <w:r w:rsidRPr="00431925">
              <w:rPr>
                <w:b/>
                <w:sz w:val="22"/>
                <w:szCs w:val="22"/>
                <w:u w:val="single"/>
                <w:lang w:val="en-US"/>
              </w:rPr>
              <w:t>Scopus</w:t>
            </w:r>
            <w:r w:rsidRPr="000F071E">
              <w:rPr>
                <w:b/>
                <w:sz w:val="22"/>
                <w:szCs w:val="22"/>
                <w:u w:val="single"/>
              </w:rPr>
              <w:t xml:space="preserve"> </w:t>
            </w:r>
            <w:r w:rsidRPr="00431925">
              <w:rPr>
                <w:b/>
                <w:sz w:val="22"/>
                <w:szCs w:val="22"/>
                <w:u w:val="single"/>
              </w:rPr>
              <w:t>або</w:t>
            </w:r>
            <w:r w:rsidRPr="000F071E">
              <w:rPr>
                <w:b/>
                <w:sz w:val="22"/>
                <w:szCs w:val="22"/>
                <w:u w:val="single"/>
              </w:rPr>
              <w:t xml:space="preserve"> </w:t>
            </w:r>
            <w:r w:rsidRPr="00431925">
              <w:rPr>
                <w:b/>
                <w:sz w:val="22"/>
                <w:szCs w:val="22"/>
                <w:u w:val="single"/>
                <w:lang w:val="en-US"/>
              </w:rPr>
              <w:t>Web</w:t>
            </w:r>
            <w:r w:rsidRPr="000F071E">
              <w:rPr>
                <w:b/>
                <w:sz w:val="22"/>
                <w:szCs w:val="22"/>
                <w:u w:val="single"/>
              </w:rPr>
              <w:t xml:space="preserve"> </w:t>
            </w:r>
            <w:r w:rsidRPr="00431925">
              <w:rPr>
                <w:b/>
                <w:sz w:val="22"/>
                <w:szCs w:val="22"/>
                <w:u w:val="single"/>
                <w:lang w:val="en-US"/>
              </w:rPr>
              <w:t>of</w:t>
            </w:r>
            <w:r w:rsidRPr="000F071E">
              <w:rPr>
                <w:b/>
                <w:sz w:val="22"/>
                <w:szCs w:val="22"/>
                <w:u w:val="single"/>
              </w:rPr>
              <w:t xml:space="preserve"> </w:t>
            </w:r>
            <w:r w:rsidRPr="00431925">
              <w:rPr>
                <w:b/>
                <w:sz w:val="22"/>
                <w:szCs w:val="22"/>
                <w:u w:val="single"/>
                <w:lang w:val="en-US"/>
              </w:rPr>
              <w:t>Science</w:t>
            </w:r>
            <w:r w:rsidRPr="000F071E">
              <w:rPr>
                <w:b/>
                <w:sz w:val="22"/>
                <w:szCs w:val="22"/>
                <w:u w:val="single"/>
              </w:rPr>
              <w:t xml:space="preserve"> </w:t>
            </w:r>
            <w:r w:rsidRPr="00431925">
              <w:rPr>
                <w:b/>
                <w:sz w:val="22"/>
                <w:szCs w:val="22"/>
                <w:u w:val="single"/>
                <w:lang w:val="en-US"/>
              </w:rPr>
              <w:t>Core</w:t>
            </w:r>
            <w:r w:rsidRPr="000F071E">
              <w:rPr>
                <w:b/>
                <w:sz w:val="22"/>
                <w:szCs w:val="22"/>
                <w:u w:val="single"/>
              </w:rPr>
              <w:t xml:space="preserve"> </w:t>
            </w:r>
            <w:r w:rsidRPr="00431925">
              <w:rPr>
                <w:b/>
                <w:sz w:val="22"/>
                <w:szCs w:val="22"/>
                <w:u w:val="single"/>
                <w:lang w:val="en-US"/>
              </w:rPr>
              <w:t>Collection</w:t>
            </w:r>
            <w:r w:rsidRPr="000F071E">
              <w:rPr>
                <w:b/>
                <w:sz w:val="22"/>
                <w:szCs w:val="22"/>
                <w:u w:val="single"/>
              </w:rPr>
              <w:t xml:space="preserve">, </w:t>
            </w:r>
            <w:r w:rsidRPr="00431925">
              <w:rPr>
                <w:b/>
                <w:sz w:val="22"/>
                <w:szCs w:val="22"/>
                <w:u w:val="single"/>
              </w:rPr>
              <w:t>рекомендованихМОН</w:t>
            </w:r>
          </w:p>
        </w:tc>
      </w:tr>
      <w:tr w:rsidR="004A1AFE" w:rsidRPr="00D24A73" w:rsidTr="008F30B4">
        <w:trPr>
          <w:gridAfter w:val="1"/>
          <w:wAfter w:w="9" w:type="dxa"/>
        </w:trPr>
        <w:tc>
          <w:tcPr>
            <w:tcW w:w="3119" w:type="dxa"/>
            <w:gridSpan w:val="3"/>
            <w:vAlign w:val="center"/>
          </w:tcPr>
          <w:p w:rsidR="003C245C" w:rsidRDefault="003C245C" w:rsidP="00FC290C">
            <w:pPr>
              <w:rPr>
                <w:rFonts w:ascii="TimesNewRomanPS-BoldMT" w:hAnsi="TimesNewRomanPS-BoldMT" w:cs="TimesNewRomanPS-BoldMT"/>
                <w:lang w:val="en-US"/>
              </w:rPr>
            </w:pPr>
            <w:r w:rsidRPr="003C245C">
              <w:rPr>
                <w:rFonts w:ascii="TimesNewRomanPS-BoldMT" w:hAnsi="TimesNewRomanPS-BoldMT" w:cs="TimesNewRomanPS-BoldMT"/>
                <w:lang w:val="en-US"/>
              </w:rPr>
              <w:t>Ponomarenko V.V.,</w:t>
            </w:r>
          </w:p>
          <w:p w:rsidR="003C245C" w:rsidRDefault="003C245C" w:rsidP="00FC290C">
            <w:pPr>
              <w:rPr>
                <w:rFonts w:ascii="TimesNewRomanPS-BoldMT" w:hAnsi="TimesNewRomanPS-BoldMT" w:cs="TimesNewRomanPS-BoldMT"/>
                <w:lang w:val="en-US"/>
              </w:rPr>
            </w:pPr>
            <w:r w:rsidRPr="003C245C">
              <w:rPr>
                <w:rFonts w:ascii="TimesNewRomanPS-BoldMT" w:hAnsi="TimesNewRomanPS-BoldMT" w:cs="TimesNewRomanPS-BoldMT"/>
                <w:lang w:val="en-US"/>
              </w:rPr>
              <w:t xml:space="preserve"> KOBETS O.V., </w:t>
            </w:r>
          </w:p>
          <w:p w:rsidR="004A1AFE" w:rsidRPr="003C245C" w:rsidRDefault="003C245C" w:rsidP="00FC290C">
            <w:pPr>
              <w:rPr>
                <w:lang w:val="en-US"/>
              </w:rPr>
            </w:pPr>
            <w:r w:rsidRPr="003C245C">
              <w:rPr>
                <w:rFonts w:ascii="TimesNewRomanPS-BoldMT" w:hAnsi="TimesNewRomanPS-BoldMT" w:cs="TimesNewRomanPS-BoldMT"/>
                <w:lang w:val="en-US"/>
              </w:rPr>
              <w:t>Gulbs O.A</w:t>
            </w:r>
          </w:p>
          <w:p w:rsidR="004A1AFE" w:rsidRPr="00D24A73" w:rsidRDefault="004A1AFE" w:rsidP="00FC290C">
            <w:pPr>
              <w:widowControl w:val="0"/>
              <w:rPr>
                <w:i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3C245C" w:rsidRPr="003C245C" w:rsidRDefault="003C245C" w:rsidP="003C245C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lang w:val="en-US"/>
              </w:rPr>
            </w:pPr>
            <w:r w:rsidRPr="003C245C">
              <w:rPr>
                <w:rFonts w:ascii="TimesNewRomanPS-BoldMT" w:hAnsi="TimesNewRomanPS-BoldMT" w:cs="TimesNewRomanPS-BoldMT"/>
                <w:lang w:val="en-US"/>
              </w:rPr>
              <w:t>Approaches to education reform for children with special needs worldwide</w:t>
            </w:r>
          </w:p>
          <w:p w:rsidR="004A1AFE" w:rsidRPr="00D24A73" w:rsidRDefault="004A1AFE" w:rsidP="00FC290C">
            <w:pPr>
              <w:widowControl w:val="0"/>
              <w:jc w:val="both"/>
              <w:rPr>
                <w:i/>
                <w:lang w:val="en-US"/>
              </w:rPr>
            </w:pPr>
          </w:p>
        </w:tc>
        <w:tc>
          <w:tcPr>
            <w:tcW w:w="3544" w:type="dxa"/>
          </w:tcPr>
          <w:p w:rsidR="003C245C" w:rsidRDefault="003C245C" w:rsidP="003C245C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lang w:val="uk-UA"/>
              </w:rPr>
            </w:pPr>
            <w:r w:rsidRPr="003C245C">
              <w:rPr>
                <w:rFonts w:ascii="TimesNewRomanPS-BoldMT" w:hAnsi="TimesNewRomanPS-BoldMT" w:cs="TimesNewRomanPS-BoldMT"/>
                <w:lang w:val="en-US"/>
              </w:rPr>
              <w:t>The Asian International Journal of Life Sciences</w:t>
            </w:r>
            <w:r>
              <w:rPr>
                <w:rFonts w:ascii="TimesNewRomanPS-BoldMT" w:hAnsi="TimesNewRomanPS-BoldMT" w:cs="TimesNewRomanPS-BoldMT"/>
                <w:lang w:val="uk-UA"/>
              </w:rPr>
              <w:t xml:space="preserve">. </w:t>
            </w:r>
            <w:r w:rsidRPr="003C245C">
              <w:rPr>
                <w:rFonts w:ascii="TimesNewRomanPS-BoldMT" w:hAnsi="TimesNewRomanPS-BoldMT" w:cs="TimesNewRomanPS-BoldMT"/>
                <w:lang w:val="en-US"/>
              </w:rPr>
              <w:t>ASIA</w:t>
            </w:r>
            <w:r w:rsidRPr="000F071E">
              <w:rPr>
                <w:rFonts w:ascii="TimesNewRomanPS-BoldMT" w:hAnsi="TimesNewRomanPS-BoldMT" w:cs="TimesNewRomanPS-BoldMT"/>
                <w:lang w:val="uk-UA"/>
              </w:rPr>
              <w:t xml:space="preserve"> </w:t>
            </w:r>
            <w:r w:rsidRPr="003C245C">
              <w:rPr>
                <w:rFonts w:ascii="TimesNewRomanPS-BoldMT" w:hAnsi="TimesNewRomanPS-BoldMT" w:cs="TimesNewRomanPS-BoldMT"/>
                <w:lang w:val="en-US"/>
              </w:rPr>
              <w:t>LIFE</w:t>
            </w:r>
            <w:r w:rsidRPr="000F071E">
              <w:rPr>
                <w:rFonts w:ascii="TimesNewRomanPS-BoldMT" w:hAnsi="TimesNewRomanPS-BoldMT" w:cs="TimesNewRomanPS-BoldMT"/>
                <w:lang w:val="uk-UA"/>
              </w:rPr>
              <w:t xml:space="preserve"> </w:t>
            </w:r>
            <w:r w:rsidRPr="003C245C">
              <w:rPr>
                <w:rFonts w:ascii="TimesNewRomanPS-BoldMT" w:hAnsi="TimesNewRomanPS-BoldMT" w:cs="TimesNewRomanPS-BoldMT"/>
                <w:lang w:val="en-US"/>
              </w:rPr>
              <w:t>SCIENCES</w:t>
            </w:r>
            <w:r w:rsidRPr="000F071E">
              <w:rPr>
                <w:rFonts w:ascii="TimesNewRomanPS-BoldMT" w:hAnsi="TimesNewRomanPS-BoldMT" w:cs="TimesNewRomanPS-BoldMT"/>
                <w:lang w:val="uk-UA"/>
              </w:rPr>
              <w:t xml:space="preserve"> </w:t>
            </w:r>
            <w:r w:rsidRPr="003C245C">
              <w:rPr>
                <w:rFonts w:ascii="TimesNewRomanPS-BoldMT" w:hAnsi="TimesNewRomanPS-BoldMT" w:cs="TimesNewRomanPS-BoldMT"/>
                <w:lang w:val="en-US"/>
              </w:rPr>
              <w:t>SUPPLEMENT</w:t>
            </w:r>
            <w:r w:rsidRPr="000F071E">
              <w:rPr>
                <w:rFonts w:ascii="TimesNewRomanPS-BoldMT" w:hAnsi="TimesNewRomanPS-BoldMT" w:cs="TimesNewRomanPS-BoldMT"/>
                <w:lang w:val="uk-UA"/>
              </w:rPr>
              <w:t xml:space="preserve"> 21(2</w:t>
            </w:r>
            <w:r>
              <w:rPr>
                <w:rFonts w:ascii="TimesNewRomanPS-BoldMT" w:hAnsi="TimesNewRomanPS-BoldMT" w:cs="TimesNewRomanPS-BoldMT"/>
                <w:lang w:val="uk-UA"/>
              </w:rPr>
              <w:t>)</w:t>
            </w:r>
            <w:r w:rsidR="00846CFC">
              <w:rPr>
                <w:rFonts w:ascii="TimesNewRomanPS-BoldMT" w:hAnsi="TimesNewRomanPS-BoldMT" w:cs="TimesNewRomanPS-BoldMT"/>
                <w:lang w:val="uk-UA"/>
              </w:rPr>
              <w:t>, 2020</w:t>
            </w:r>
            <w:r>
              <w:rPr>
                <w:rFonts w:ascii="TimesNewRomanPS-BoldMT" w:hAnsi="TimesNewRomanPS-BoldMT" w:cs="TimesNewRomanPS-BoldMT"/>
                <w:lang w:val="uk-UA"/>
              </w:rPr>
              <w:t xml:space="preserve">. </w:t>
            </w:r>
            <w:r w:rsidR="004C05D0">
              <w:rPr>
                <w:rFonts w:ascii="TimesNewRomanPS-BoldMT" w:hAnsi="TimesNewRomanPS-BoldMT" w:cs="TimesNewRomanPS-BoldMT"/>
                <w:lang w:val="uk-UA"/>
              </w:rPr>
              <w:t xml:space="preserve">Азиатский журнал естевственных наук. </w:t>
            </w:r>
            <w:r w:rsidR="004C05D0">
              <w:rPr>
                <w:rFonts w:ascii="TimesNewRomanPS-BoldMT" w:hAnsi="TimesNewRomanPS-BoldMT" w:cs="TimesNewRomanPS-BoldMT"/>
                <w:lang w:val="en-US"/>
              </w:rPr>
              <w:t>ISSN</w:t>
            </w:r>
            <w:r w:rsidR="004C05D0">
              <w:rPr>
                <w:rFonts w:ascii="TimesNewRomanPS-BoldMT" w:hAnsi="TimesNewRomanPS-BoldMT" w:cs="TimesNewRomanPS-BoldMT"/>
                <w:lang w:val="uk-UA"/>
              </w:rPr>
              <w:t>: 2577-0241.</w:t>
            </w:r>
          </w:p>
          <w:p w:rsidR="004C05D0" w:rsidRPr="004C05D0" w:rsidRDefault="004C05D0" w:rsidP="004C05D0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i/>
                <w:iCs/>
                <w:lang w:val="uk-UA"/>
              </w:rPr>
            </w:pPr>
            <w:r w:rsidRPr="004C05D0">
              <w:rPr>
                <w:rFonts w:ascii="TimesNewRomanPS-BoldMT" w:hAnsi="TimesNewRomanPS-BoldMT" w:cs="TimesNewRomanPS-BoldMT"/>
                <w:i/>
                <w:iCs/>
                <w:lang w:val="uk-UA"/>
              </w:rPr>
              <w:t>Стаття перебуває у друці. Орієнтовний вихід кінець травня.</w:t>
            </w:r>
            <w:r>
              <w:rPr>
                <w:rFonts w:ascii="TimesNewRomanPS-BoldMT" w:hAnsi="TimesNewRomanPS-BoldMT" w:cs="TimesNewRomanPS-BoldMT"/>
                <w:i/>
                <w:iCs/>
                <w:lang w:val="uk-UA"/>
              </w:rPr>
              <w:t xml:space="preserve"> Індексується </w:t>
            </w:r>
            <w:r w:rsidRPr="00431925">
              <w:rPr>
                <w:b/>
                <w:sz w:val="22"/>
                <w:szCs w:val="22"/>
                <w:u w:val="single"/>
                <w:lang w:val="uk-UA"/>
              </w:rPr>
              <w:t xml:space="preserve">у </w:t>
            </w:r>
            <w:r w:rsidRPr="00431925">
              <w:rPr>
                <w:b/>
                <w:sz w:val="22"/>
                <w:szCs w:val="22"/>
                <w:u w:val="single"/>
                <w:lang w:val="en-US"/>
              </w:rPr>
              <w:t>Scopus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.</w:t>
            </w:r>
          </w:p>
          <w:p w:rsidR="004A1AFE" w:rsidRPr="00D24A73" w:rsidRDefault="004A1AFE" w:rsidP="004C05D0">
            <w:pPr>
              <w:autoSpaceDE w:val="0"/>
              <w:autoSpaceDN w:val="0"/>
              <w:adjustRightInd w:val="0"/>
              <w:jc w:val="both"/>
              <w:rPr>
                <w:i/>
                <w:lang w:val="uk-UA" w:eastAsia="ru-RU"/>
              </w:rPr>
            </w:pPr>
            <w:r w:rsidRPr="00D24A73">
              <w:rPr>
                <w:sz w:val="22"/>
                <w:szCs w:val="22"/>
                <w:lang w:eastAsia="ru-RU"/>
              </w:rPr>
              <w:t xml:space="preserve">Доступ: </w:t>
            </w:r>
            <w:hyperlink r:id="rId9" w:history="1">
              <w:r w:rsidR="004C05D0">
                <w:rPr>
                  <w:rStyle w:val="a5"/>
                </w:rPr>
                <w:t>https://www.gavinpublishers.com/journals/journals_details/asian-journal-of-life-sciences-issn-2577-0241</w:t>
              </w:r>
            </w:hyperlink>
          </w:p>
        </w:tc>
      </w:tr>
    </w:tbl>
    <w:p w:rsidR="00BD1316" w:rsidRPr="004A1AFE" w:rsidRDefault="008F30B4" w:rsidP="004A1AFE">
      <w:pPr>
        <w:tabs>
          <w:tab w:val="left" w:pos="1725"/>
        </w:tabs>
        <w:rPr>
          <w:lang w:val="uk-UA"/>
        </w:rPr>
      </w:pPr>
    </w:p>
    <w:sectPr w:rsidR="00BD1316" w:rsidRPr="004A1AFE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566E"/>
    <w:multiLevelType w:val="hybridMultilevel"/>
    <w:tmpl w:val="1F5C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E5052"/>
    <w:multiLevelType w:val="hybridMultilevel"/>
    <w:tmpl w:val="8E98CB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56044"/>
    <w:multiLevelType w:val="hybridMultilevel"/>
    <w:tmpl w:val="3CDC410A"/>
    <w:lvl w:ilvl="0" w:tplc="7100B012">
      <w:start w:val="1"/>
      <w:numFmt w:val="bullet"/>
      <w:lvlText w:val="-"/>
      <w:lvlJc w:val="left"/>
      <w:pPr>
        <w:ind w:left="44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6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1165C"/>
    <w:multiLevelType w:val="hybridMultilevel"/>
    <w:tmpl w:val="48A409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BD2"/>
    <w:rsid w:val="00026200"/>
    <w:rsid w:val="00083BD2"/>
    <w:rsid w:val="000F071E"/>
    <w:rsid w:val="001F300A"/>
    <w:rsid w:val="00236828"/>
    <w:rsid w:val="002A5D15"/>
    <w:rsid w:val="002D76DA"/>
    <w:rsid w:val="003B269D"/>
    <w:rsid w:val="003C245C"/>
    <w:rsid w:val="004347E4"/>
    <w:rsid w:val="004A1AFE"/>
    <w:rsid w:val="004C05D0"/>
    <w:rsid w:val="005747E8"/>
    <w:rsid w:val="005B697F"/>
    <w:rsid w:val="005D62CF"/>
    <w:rsid w:val="00636A05"/>
    <w:rsid w:val="007A174F"/>
    <w:rsid w:val="00804D4D"/>
    <w:rsid w:val="00830298"/>
    <w:rsid w:val="00846CFC"/>
    <w:rsid w:val="00882DBB"/>
    <w:rsid w:val="008D54E8"/>
    <w:rsid w:val="008F30B4"/>
    <w:rsid w:val="008F4E1D"/>
    <w:rsid w:val="009161D9"/>
    <w:rsid w:val="00932BF6"/>
    <w:rsid w:val="009A3750"/>
    <w:rsid w:val="009A46C4"/>
    <w:rsid w:val="009B005F"/>
    <w:rsid w:val="009C5FE9"/>
    <w:rsid w:val="00AE79FE"/>
    <w:rsid w:val="00C746EE"/>
    <w:rsid w:val="00C770B6"/>
    <w:rsid w:val="00C81930"/>
    <w:rsid w:val="00D56C91"/>
    <w:rsid w:val="00DA739D"/>
    <w:rsid w:val="00E5405B"/>
    <w:rsid w:val="00E679F8"/>
    <w:rsid w:val="00E83C65"/>
    <w:rsid w:val="00EB061D"/>
    <w:rsid w:val="00F06AD6"/>
    <w:rsid w:val="00F53786"/>
    <w:rsid w:val="00FB356C"/>
    <w:rsid w:val="00FE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uiPriority w:val="99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g-1">
    <w:name w:val="bg-1"/>
    <w:basedOn w:val="a0"/>
    <w:rsid w:val="004C05D0"/>
  </w:style>
  <w:style w:type="character" w:customStyle="1" w:styleId="UnresolvedMention">
    <w:name w:val="Unresolved Mention"/>
    <w:basedOn w:val="a0"/>
    <w:uiPriority w:val="99"/>
    <w:semiHidden/>
    <w:unhideWhenUsed/>
    <w:rsid w:val="00804D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https://doi.org/10.33531/farplss.2018.3.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rplss.org/index.php/journal/article/view/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rplss.org/index.php/journal/article/view/19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33216/2219-26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vinpublishers.com/journals/journals_details/asian-journal-of-life-sciences-issn-2577-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student</cp:lastModifiedBy>
  <cp:revision>14</cp:revision>
  <cp:lastPrinted>2020-05-10T15:05:00Z</cp:lastPrinted>
  <dcterms:created xsi:type="dcterms:W3CDTF">2020-05-05T11:43:00Z</dcterms:created>
  <dcterms:modified xsi:type="dcterms:W3CDTF">2020-05-18T08:53:00Z</dcterms:modified>
</cp:coreProperties>
</file>