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13E1" w:rsidRDefault="002C13E1" w:rsidP="002C13E1">
      <w:pPr>
        <w:pStyle w:val="1"/>
        <w:spacing w:before="0" w:beforeAutospacing="0" w:after="375" w:afterAutospacing="0"/>
        <w:rPr>
          <w:rFonts w:ascii="Tahoma" w:hAnsi="Tahoma" w:cs="Tahoma"/>
          <w:b w:val="0"/>
          <w:bCs w:val="0"/>
          <w:color w:val="222222"/>
          <w:sz w:val="20"/>
          <w:szCs w:val="20"/>
          <w:lang w:val="uk-UA"/>
        </w:rPr>
      </w:pPr>
      <w:r w:rsidRPr="00262748">
        <w:rPr>
          <w:rFonts w:ascii="Tahoma" w:hAnsi="Tahoma" w:cs="Tahoma"/>
          <w:b w:val="0"/>
          <w:bCs w:val="0"/>
          <w:color w:val="222222"/>
          <w:sz w:val="20"/>
          <w:szCs w:val="20"/>
          <w:lang w:val="uk-UA"/>
        </w:rPr>
        <w:fldChar w:fldCharType="begin"/>
      </w:r>
      <w:r w:rsidRPr="00262748">
        <w:rPr>
          <w:rFonts w:ascii="Tahoma" w:hAnsi="Tahoma" w:cs="Tahoma"/>
          <w:b w:val="0"/>
          <w:bCs w:val="0"/>
          <w:color w:val="222222"/>
          <w:sz w:val="20"/>
          <w:szCs w:val="20"/>
          <w:lang w:val="uk-UA"/>
        </w:rPr>
        <w:instrText xml:space="preserve"> HYPERLINK "https://pl.uu.edu.ua/20-%d0%bb%d1%8e%d1%82%d0%be%d0%b3%d0%be-2021-%d1%80%d0%be%d0%ba%d1%83-%d1%83-%d0%bf%d0%be%d0%bb%d1%82%d0%b0%d0%b2%d1%81%d1%8c%d0%ba%d0%be%d0%bc%d1%83-%d1%96%d0%bd%d1%81%d1%82%d0%b8%d1%82%d1%83%d1%82/" </w:instrText>
      </w:r>
      <w:r w:rsidRPr="00262748">
        <w:rPr>
          <w:rFonts w:ascii="Tahoma" w:hAnsi="Tahoma" w:cs="Tahoma"/>
          <w:b w:val="0"/>
          <w:bCs w:val="0"/>
          <w:color w:val="222222"/>
          <w:sz w:val="20"/>
          <w:szCs w:val="20"/>
          <w:lang w:val="uk-UA"/>
        </w:rPr>
        <w:fldChar w:fldCharType="separate"/>
      </w:r>
      <w:r w:rsidRPr="00262748">
        <w:rPr>
          <w:rStyle w:val="a5"/>
          <w:rFonts w:ascii="Tahoma" w:hAnsi="Tahoma" w:cs="Tahoma"/>
          <w:b w:val="0"/>
          <w:bCs w:val="0"/>
          <w:sz w:val="20"/>
          <w:szCs w:val="20"/>
          <w:lang w:val="uk-UA"/>
        </w:rPr>
        <w:t>https://pl.uu.edu.ua/20-%d0%bb%d1%8e%d1%82%d0%be%d0%b3%d0%be-2021-%d1%80%d0%be%d0%ba%d1%83-%d1%83-%d0%bf%d0%be%d0%bb%d1%82%d0%b0%d0%b2%d1%81%d1%8c%d0%ba%d0%be%d0%bc%d1%83-%d1%96%d0%bd%d1%81%d1%82%d0%b8%d1%82%d1%83%d1%82/</w:t>
      </w:r>
      <w:r w:rsidRPr="00262748">
        <w:rPr>
          <w:rFonts w:ascii="Tahoma" w:hAnsi="Tahoma" w:cs="Tahoma"/>
          <w:b w:val="0"/>
          <w:bCs w:val="0"/>
          <w:color w:val="222222"/>
          <w:sz w:val="20"/>
          <w:szCs w:val="20"/>
          <w:lang w:val="uk-UA"/>
        </w:rPr>
        <w:fldChar w:fldCharType="end"/>
      </w:r>
    </w:p>
    <w:p w:rsidR="002C13E1" w:rsidRPr="00262748" w:rsidRDefault="002C13E1" w:rsidP="002C13E1">
      <w:pPr>
        <w:pStyle w:val="1"/>
        <w:spacing w:before="0" w:beforeAutospacing="0" w:after="375" w:afterAutospacing="0"/>
        <w:rPr>
          <w:rFonts w:ascii="Tahoma" w:hAnsi="Tahoma" w:cs="Tahoma"/>
          <w:b w:val="0"/>
          <w:bCs w:val="0"/>
          <w:sz w:val="38"/>
          <w:szCs w:val="38"/>
          <w:lang w:val="uk-UA"/>
        </w:rPr>
      </w:pPr>
      <w:r w:rsidRPr="00262748">
        <w:rPr>
          <w:rFonts w:ascii="Tahoma" w:hAnsi="Tahoma" w:cs="Tahoma"/>
          <w:b w:val="0"/>
          <w:bCs w:val="0"/>
          <w:color w:val="222222"/>
          <w:sz w:val="38"/>
          <w:szCs w:val="38"/>
          <w:lang w:val="uk-UA"/>
        </w:rPr>
        <w:t xml:space="preserve">20 лютого 2021 року у Полтавському інституті економіки і права та Полтавському коледжі Університету «Україна» відбувся День відкритих дверей для директорів шкіл, завучів, вчителів, учнів </w:t>
      </w:r>
      <w:r w:rsidRPr="00262748">
        <w:rPr>
          <w:rFonts w:ascii="Tahoma" w:hAnsi="Tahoma" w:cs="Tahoma"/>
          <w:b w:val="0"/>
          <w:bCs w:val="0"/>
          <w:sz w:val="38"/>
          <w:szCs w:val="38"/>
          <w:lang w:val="uk-UA"/>
        </w:rPr>
        <w:t>та їх батьків.</w:t>
      </w:r>
    </w:p>
    <w:p w:rsidR="002C13E1" w:rsidRPr="002C13E1" w:rsidRDefault="002C13E1" w:rsidP="002C13E1">
      <w:pPr>
        <w:rPr>
          <w:rFonts w:ascii="Times New Roman" w:hAnsi="Times New Roman" w:cs="Times New Roman"/>
          <w:sz w:val="24"/>
          <w:szCs w:val="24"/>
          <w:lang w:val="uk-UA"/>
        </w:rPr>
      </w:pPr>
      <w:hyperlink r:id="rId6" w:history="1">
        <w:r w:rsidRPr="002C13E1">
          <w:rPr>
            <w:rStyle w:val="a5"/>
            <w:color w:val="auto"/>
            <w:sz w:val="21"/>
            <w:szCs w:val="21"/>
            <w:lang w:val="uk-UA"/>
          </w:rPr>
          <w:t>22/02/2021</w:t>
        </w:r>
      </w:hyperlink>
      <w:r w:rsidRPr="00262748">
        <w:rPr>
          <w:rStyle w:val="byline"/>
          <w:sz w:val="21"/>
          <w:szCs w:val="21"/>
        </w:rPr>
        <w:t> </w:t>
      </w:r>
      <w:hyperlink r:id="rId7" w:history="1">
        <w:r w:rsidRPr="00262748">
          <w:rPr>
            <w:rStyle w:val="a5"/>
            <w:color w:val="auto"/>
            <w:sz w:val="21"/>
            <w:szCs w:val="21"/>
          </w:rPr>
          <w:t>uu</w:t>
        </w:r>
        <w:r w:rsidRPr="002C13E1">
          <w:rPr>
            <w:rStyle w:val="a5"/>
            <w:color w:val="auto"/>
            <w:sz w:val="21"/>
            <w:szCs w:val="21"/>
            <w:lang w:val="uk-UA"/>
          </w:rPr>
          <w:t xml:space="preserve"> </w:t>
        </w:r>
        <w:r w:rsidRPr="00262748">
          <w:rPr>
            <w:rStyle w:val="a5"/>
            <w:color w:val="auto"/>
            <w:sz w:val="21"/>
            <w:szCs w:val="21"/>
          </w:rPr>
          <w:t>pl</w:t>
        </w:r>
      </w:hyperlink>
      <w:hyperlink r:id="rId8" w:history="1">
        <w:r w:rsidRPr="00262748">
          <w:rPr>
            <w:rStyle w:val="a5"/>
            <w:color w:val="auto"/>
            <w:sz w:val="21"/>
            <w:szCs w:val="21"/>
          </w:rPr>
          <w:t>Uncategorized</w:t>
        </w:r>
      </w:hyperlink>
    </w:p>
    <w:p w:rsidR="002C13E1" w:rsidRPr="00262748" w:rsidRDefault="002C13E1" w:rsidP="002C13E1">
      <w:pPr>
        <w:pStyle w:val="a6"/>
        <w:spacing w:before="0" w:beforeAutospacing="0" w:after="225" w:afterAutospacing="0"/>
        <w:rPr>
          <w:rFonts w:ascii="Arial" w:hAnsi="Arial" w:cs="Arial"/>
          <w:sz w:val="21"/>
          <w:szCs w:val="21"/>
        </w:rPr>
      </w:pPr>
      <w:r w:rsidRPr="002C13E1">
        <w:rPr>
          <w:rFonts w:ascii="Arial" w:hAnsi="Arial" w:cs="Arial"/>
          <w:sz w:val="21"/>
          <w:szCs w:val="21"/>
          <w:lang w:val="uk-UA"/>
        </w:rPr>
        <w:t xml:space="preserve">Захід проходив у режимі </w:t>
      </w:r>
      <w:r w:rsidRPr="00262748">
        <w:rPr>
          <w:rFonts w:ascii="Arial" w:hAnsi="Arial" w:cs="Arial"/>
          <w:sz w:val="21"/>
          <w:szCs w:val="21"/>
        </w:rPr>
        <w:t>Online</w:t>
      </w:r>
      <w:r w:rsidRPr="002C13E1">
        <w:rPr>
          <w:rFonts w:ascii="Arial" w:hAnsi="Arial" w:cs="Arial"/>
          <w:sz w:val="21"/>
          <w:szCs w:val="21"/>
          <w:lang w:val="uk-UA"/>
        </w:rPr>
        <w:t xml:space="preserve"> конференції з використанням платформи</w:t>
      </w:r>
      <w:r w:rsidRPr="00262748">
        <w:rPr>
          <w:rFonts w:ascii="Arial" w:hAnsi="Arial" w:cs="Arial"/>
          <w:sz w:val="21"/>
          <w:szCs w:val="21"/>
        </w:rPr>
        <w:t> </w:t>
      </w:r>
      <w:r w:rsidRPr="00262748">
        <w:rPr>
          <w:rStyle w:val="a7"/>
          <w:rFonts w:ascii="Arial" w:hAnsi="Arial" w:cs="Arial"/>
          <w:sz w:val="21"/>
          <w:szCs w:val="21"/>
        </w:rPr>
        <w:t>ZOOM</w:t>
      </w:r>
      <w:r w:rsidRPr="002C13E1">
        <w:rPr>
          <w:rStyle w:val="a7"/>
          <w:rFonts w:ascii="Arial" w:hAnsi="Arial" w:cs="Arial"/>
          <w:sz w:val="21"/>
          <w:szCs w:val="21"/>
          <w:lang w:val="uk-UA"/>
        </w:rPr>
        <w:t>.</w:t>
      </w:r>
      <w:r w:rsidRPr="00262748">
        <w:rPr>
          <w:rStyle w:val="a7"/>
          <w:rFonts w:ascii="Arial" w:hAnsi="Arial" w:cs="Arial"/>
          <w:sz w:val="21"/>
          <w:szCs w:val="21"/>
        </w:rPr>
        <w:t> </w:t>
      </w:r>
      <w:r w:rsidRPr="00262748">
        <w:rPr>
          <w:rFonts w:ascii="Arial" w:hAnsi="Arial" w:cs="Arial"/>
          <w:sz w:val="21"/>
          <w:szCs w:val="21"/>
        </w:rPr>
        <w:t>Його відкрила директорка інституту доктор філософії, кандидат політичних наук, доцент</w:t>
      </w:r>
      <w:proofErr w:type="gramStart"/>
      <w:r w:rsidRPr="00262748">
        <w:rPr>
          <w:rFonts w:ascii="Arial" w:hAnsi="Arial" w:cs="Arial"/>
          <w:sz w:val="21"/>
          <w:szCs w:val="21"/>
        </w:rPr>
        <w:t xml:space="preserve"> Н</w:t>
      </w:r>
      <w:proofErr w:type="gramEnd"/>
      <w:r w:rsidRPr="00262748">
        <w:rPr>
          <w:rFonts w:ascii="Arial" w:hAnsi="Arial" w:cs="Arial"/>
          <w:sz w:val="21"/>
          <w:szCs w:val="21"/>
        </w:rPr>
        <w:t>адія Семенівна Мякушко, яка розповіла про освітні можливості студентів нашого навчального закладу.</w:t>
      </w:r>
    </w:p>
    <w:p w:rsidR="002C13E1" w:rsidRPr="00262748" w:rsidRDefault="002C13E1" w:rsidP="002C13E1">
      <w:pPr>
        <w:pStyle w:val="a6"/>
        <w:spacing w:before="0" w:beforeAutospacing="0" w:after="225" w:afterAutospacing="0"/>
        <w:rPr>
          <w:rFonts w:ascii="Arial" w:hAnsi="Arial" w:cs="Arial"/>
          <w:sz w:val="21"/>
          <w:szCs w:val="21"/>
        </w:rPr>
      </w:pPr>
      <w:proofErr w:type="gramStart"/>
      <w:r w:rsidRPr="00262748">
        <w:rPr>
          <w:rFonts w:ascii="Arial" w:hAnsi="Arial" w:cs="Arial"/>
          <w:sz w:val="21"/>
          <w:szCs w:val="21"/>
        </w:rPr>
        <w:t>Напередодні цієї Online конференції на електронну адресу інституту надійшло близько 100 реєстраційних анкет з питаннями від майбутніх учасників. На питання, що стосувалися особливостей вступної кампанії 2021, дозвілля студентів та ін., відповіді надавали Голова студентської ради Анастасія Бабич та відповідальний секретар відбіркової комісії Тетяна Губарь.</w:t>
      </w:r>
      <w:proofErr w:type="gramEnd"/>
    </w:p>
    <w:p w:rsidR="002C13E1" w:rsidRPr="00262748" w:rsidRDefault="002C13E1" w:rsidP="002C13E1">
      <w:pPr>
        <w:pStyle w:val="a6"/>
        <w:spacing w:before="0" w:beforeAutospacing="0" w:after="225" w:afterAutospacing="0"/>
        <w:rPr>
          <w:rFonts w:ascii="Arial" w:hAnsi="Arial" w:cs="Arial"/>
          <w:sz w:val="21"/>
          <w:szCs w:val="21"/>
        </w:rPr>
      </w:pPr>
      <w:r w:rsidRPr="00262748">
        <w:rPr>
          <w:rFonts w:ascii="Arial" w:hAnsi="Arial" w:cs="Arial"/>
          <w:sz w:val="21"/>
          <w:szCs w:val="21"/>
        </w:rPr>
        <w:t>На думку учасникі</w:t>
      </w:r>
      <w:proofErr w:type="gramStart"/>
      <w:r w:rsidRPr="00262748">
        <w:rPr>
          <w:rFonts w:ascii="Arial" w:hAnsi="Arial" w:cs="Arial"/>
          <w:sz w:val="21"/>
          <w:szCs w:val="21"/>
        </w:rPr>
        <w:t>в</w:t>
      </w:r>
      <w:proofErr w:type="gramEnd"/>
      <w:r w:rsidRPr="00262748">
        <w:rPr>
          <w:rFonts w:ascii="Arial" w:hAnsi="Arial" w:cs="Arial"/>
          <w:sz w:val="21"/>
          <w:szCs w:val="21"/>
        </w:rPr>
        <w:t xml:space="preserve"> заходу, такі зустрічі варто зробити регулярними.  А тому 27 лютого 2021 року запрошуємо до участі у Дні відкритих дверей!</w:t>
      </w:r>
    </w:p>
    <w:p w:rsidR="002C13E1" w:rsidRDefault="002C13E1" w:rsidP="002C13E1">
      <w:pPr>
        <w:rPr>
          <w:rFonts w:ascii="Tahoma" w:eastAsia="Times New Roman" w:hAnsi="Tahoma" w:cs="Tahoma"/>
          <w:color w:val="222222"/>
          <w:kern w:val="36"/>
          <w:sz w:val="20"/>
          <w:szCs w:val="20"/>
          <w:lang w:val="uk-UA"/>
        </w:rPr>
      </w:pPr>
      <w:r>
        <w:rPr>
          <w:noProof/>
        </w:rPr>
        <w:drawing>
          <wp:inline distT="0" distB="0" distL="0" distR="0">
            <wp:extent cx="5940425" cy="3764976"/>
            <wp:effectExtent l="19050" t="0" r="3175" b="0"/>
            <wp:docPr id="34" name="Рисунок 25" descr="http://pl.uu.edu.ua/wp-content/uploads/2021/02/%D0%B8%D0%B7%D0%BE%D0%B1%D1%80%D0%B0%D0%B6%D0%B5%D0%BD%D0%B8%D0%B5_viber_2021-02-20_12-12-57-1024x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21/02/%D0%B8%D0%B7%D0%BE%D0%B1%D1%80%D0%B0%D0%B6%D0%B5%D0%BD%D0%B8%D0%B5_viber_2021-02-20_12-12-57-1024x649.jpg"/>
                    <pic:cNvPicPr>
                      <a:picLocks noChangeAspect="1" noChangeArrowheads="1"/>
                    </pic:cNvPicPr>
                  </pic:nvPicPr>
                  <pic:blipFill>
                    <a:blip r:embed="rId9"/>
                    <a:srcRect/>
                    <a:stretch>
                      <a:fillRect/>
                    </a:stretch>
                  </pic:blipFill>
                  <pic:spPr bwMode="auto">
                    <a:xfrm>
                      <a:off x="0" y="0"/>
                      <a:ext cx="5940425" cy="3764976"/>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9B7AD7" w:rsidRPr="004B3B98" w:rsidRDefault="00A12C6F" w:rsidP="009B7AD7">
      <w:pPr>
        <w:shd w:val="clear" w:color="auto" w:fill="FFFFFF"/>
        <w:spacing w:after="0" w:line="240" w:lineRule="auto"/>
        <w:ind w:firstLine="709"/>
        <w:rPr>
          <w:rFonts w:ascii="Times New Roman" w:eastAsia="Times New Roman" w:hAnsi="Times New Roman" w:cs="Times New Roman"/>
          <w:color w:val="050505"/>
          <w:sz w:val="20"/>
          <w:szCs w:val="20"/>
          <w:lang w:val="uk-UA"/>
        </w:rPr>
      </w:pPr>
      <w:r>
        <w:lastRenderedPageBreak/>
        <w:fldChar w:fldCharType="begin"/>
      </w:r>
      <w:r w:rsidR="009B7AD7">
        <w:instrText>HYPERLINK</w:instrText>
      </w:r>
      <w:r w:rsidR="009B7AD7" w:rsidRPr="00906B15">
        <w:rPr>
          <w:lang w:val="uk-UA"/>
        </w:rPr>
        <w:instrText xml:space="preserve"> "</w:instrText>
      </w:r>
      <w:r w:rsidR="009B7AD7">
        <w:instrText>https</w:instrText>
      </w:r>
      <w:r w:rsidR="009B7AD7" w:rsidRPr="00906B15">
        <w:rPr>
          <w:lang w:val="uk-UA"/>
        </w:rPr>
        <w:instrText>://</w:instrText>
      </w:r>
      <w:r w:rsidR="009B7AD7">
        <w:instrText>pl</w:instrText>
      </w:r>
      <w:r w:rsidR="009B7AD7" w:rsidRPr="00906B15">
        <w:rPr>
          <w:lang w:val="uk-UA"/>
        </w:rPr>
        <w:instrText>.</w:instrText>
      </w:r>
      <w:r w:rsidR="009B7AD7">
        <w:instrText>uu</w:instrText>
      </w:r>
      <w:r w:rsidR="009B7AD7" w:rsidRPr="00906B15">
        <w:rPr>
          <w:lang w:val="uk-UA"/>
        </w:rPr>
        <w:instrText>.</w:instrText>
      </w:r>
      <w:r w:rsidR="009B7AD7">
        <w:instrText>edu</w:instrText>
      </w:r>
      <w:r w:rsidR="009B7AD7" w:rsidRPr="00906B15">
        <w:rPr>
          <w:lang w:val="uk-UA"/>
        </w:rPr>
        <w:instrText>.</w:instrText>
      </w:r>
      <w:r w:rsidR="009B7AD7">
        <w:instrText>ua</w:instrText>
      </w:r>
      <w:r w:rsidR="009B7AD7" w:rsidRPr="00906B15">
        <w:rPr>
          <w:lang w:val="uk-UA"/>
        </w:rPr>
        <w:instrText>/%</w:instrText>
      </w:r>
      <w:r w:rsidR="009B7AD7">
        <w:instrText>d</w:instrText>
      </w:r>
      <w:r w:rsidR="009B7AD7" w:rsidRPr="00906B15">
        <w:rPr>
          <w:lang w:val="uk-UA"/>
        </w:rPr>
        <w:instrText>0%</w:instrText>
      </w:r>
      <w:r w:rsidR="009B7AD7">
        <w:instrText>bc</w:instrText>
      </w:r>
      <w:r w:rsidR="009B7AD7" w:rsidRPr="00906B15">
        <w:rPr>
          <w:lang w:val="uk-UA"/>
        </w:rPr>
        <w:instrText>%</w:instrText>
      </w:r>
      <w:r w:rsidR="009B7AD7">
        <w:instrText>d</w:instrText>
      </w:r>
      <w:r w:rsidR="009B7AD7" w:rsidRPr="00906B15">
        <w:rPr>
          <w:lang w:val="uk-UA"/>
        </w:rPr>
        <w:instrText>0%</w:instrText>
      </w:r>
      <w:r w:rsidR="009B7AD7">
        <w:instrText>b</w:instrText>
      </w:r>
      <w:r w:rsidR="009B7AD7" w:rsidRPr="00906B15">
        <w:rPr>
          <w:lang w:val="uk-UA"/>
        </w:rPr>
        <w:instrText>8-%</w:instrText>
      </w:r>
      <w:r w:rsidR="009B7AD7">
        <w:instrText>d</w:instrText>
      </w:r>
      <w:r w:rsidR="009B7AD7" w:rsidRPr="00906B15">
        <w:rPr>
          <w:lang w:val="uk-UA"/>
        </w:rPr>
        <w:instrText>1%82%</w:instrText>
      </w:r>
      <w:r w:rsidR="009B7AD7">
        <w:instrText>d</w:instrText>
      </w:r>
      <w:r w:rsidR="009B7AD7" w:rsidRPr="00906B15">
        <w:rPr>
          <w:lang w:val="uk-UA"/>
        </w:rPr>
        <w:instrText>0%</w:instrText>
      </w:r>
      <w:r w:rsidR="009B7AD7">
        <w:instrText>b</w:instrText>
      </w:r>
      <w:r w:rsidR="009B7AD7" w:rsidRPr="00906B15">
        <w:rPr>
          <w:lang w:val="uk-UA"/>
        </w:rPr>
        <w:instrText>5%</w:instrText>
      </w:r>
      <w:r w:rsidR="009B7AD7">
        <w:instrText>d</w:instrText>
      </w:r>
      <w:r w:rsidR="009B7AD7" w:rsidRPr="00906B15">
        <w:rPr>
          <w:lang w:val="uk-UA"/>
        </w:rPr>
        <w:instrText>0%</w:instrText>
      </w:r>
      <w:r w:rsidR="009B7AD7">
        <w:instrText>b</w:instrText>
      </w:r>
      <w:r w:rsidR="009B7AD7" w:rsidRPr="00906B15">
        <w:rPr>
          <w:lang w:val="uk-UA"/>
        </w:rPr>
        <w:instrText>1%</w:instrText>
      </w:r>
      <w:r w:rsidR="009B7AD7">
        <w:instrText>d</w:instrText>
      </w:r>
      <w:r w:rsidR="009B7AD7" w:rsidRPr="00906B15">
        <w:rPr>
          <w:lang w:val="uk-UA"/>
        </w:rPr>
        <w:instrText>0%</w:instrText>
      </w:r>
      <w:r w:rsidR="009B7AD7">
        <w:instrText>b</w:instrText>
      </w:r>
      <w:r w:rsidR="009B7AD7" w:rsidRPr="00906B15">
        <w:rPr>
          <w:lang w:val="uk-UA"/>
        </w:rPr>
        <w:instrText>5-%</w:instrText>
      </w:r>
      <w:r w:rsidR="009B7AD7">
        <w:instrText>d</w:instrText>
      </w:r>
      <w:r w:rsidR="009B7AD7" w:rsidRPr="00906B15">
        <w:rPr>
          <w:lang w:val="uk-UA"/>
        </w:rPr>
        <w:instrText>0%</w:instrText>
      </w:r>
      <w:r w:rsidR="009B7AD7">
        <w:instrText>bd</w:instrText>
      </w:r>
      <w:r w:rsidR="009B7AD7" w:rsidRPr="00906B15">
        <w:rPr>
          <w:lang w:val="uk-UA"/>
        </w:rPr>
        <w:instrText>%</w:instrText>
      </w:r>
      <w:r w:rsidR="009B7AD7">
        <w:instrText>d</w:instrText>
      </w:r>
      <w:r w:rsidR="009B7AD7" w:rsidRPr="00906B15">
        <w:rPr>
          <w:lang w:val="uk-UA"/>
        </w:rPr>
        <w:instrText>0%</w:instrText>
      </w:r>
      <w:r w:rsidR="009B7AD7">
        <w:instrText>b</w:instrText>
      </w:r>
      <w:r w:rsidR="009B7AD7" w:rsidRPr="00906B15">
        <w:rPr>
          <w:lang w:val="uk-UA"/>
        </w:rPr>
        <w:instrText>5-%</w:instrText>
      </w:r>
      <w:r w:rsidR="009B7AD7">
        <w:instrText>d</w:instrText>
      </w:r>
      <w:r w:rsidR="009B7AD7" w:rsidRPr="00906B15">
        <w:rPr>
          <w:lang w:val="uk-UA"/>
        </w:rPr>
        <w:instrText>0%</w:instrText>
      </w:r>
      <w:r w:rsidR="009B7AD7">
        <w:instrText>b</w:instrText>
      </w:r>
      <w:r w:rsidR="009B7AD7" w:rsidRPr="00906B15">
        <w:rPr>
          <w:lang w:val="uk-UA"/>
        </w:rPr>
        <w:instrText>7%</w:instrText>
      </w:r>
      <w:r w:rsidR="009B7AD7">
        <w:instrText>d</w:instrText>
      </w:r>
      <w:r w:rsidR="009B7AD7" w:rsidRPr="00906B15">
        <w:rPr>
          <w:lang w:val="uk-UA"/>
        </w:rPr>
        <w:instrText>0%</w:instrText>
      </w:r>
      <w:r w:rsidR="009B7AD7">
        <w:instrText>b</w:instrText>
      </w:r>
      <w:r w:rsidR="009B7AD7" w:rsidRPr="00906B15">
        <w:rPr>
          <w:lang w:val="uk-UA"/>
        </w:rPr>
        <w:instrText>0%</w:instrText>
      </w:r>
      <w:r w:rsidR="009B7AD7">
        <w:instrText>d</w:instrText>
      </w:r>
      <w:r w:rsidR="009B7AD7" w:rsidRPr="00906B15">
        <w:rPr>
          <w:lang w:val="uk-UA"/>
        </w:rPr>
        <w:instrText>0%</w:instrText>
      </w:r>
      <w:r w:rsidR="009B7AD7">
        <w:instrText>b</w:instrText>
      </w:r>
      <w:r w:rsidR="009B7AD7" w:rsidRPr="00906B15">
        <w:rPr>
          <w:lang w:val="uk-UA"/>
        </w:rPr>
        <w:instrText>1%</w:instrText>
      </w:r>
      <w:r w:rsidR="009B7AD7">
        <w:instrText>d</w:instrText>
      </w:r>
      <w:r w:rsidR="009B7AD7" w:rsidRPr="00906B15">
        <w:rPr>
          <w:lang w:val="uk-UA"/>
        </w:rPr>
        <w:instrText>1%83%</w:instrText>
      </w:r>
      <w:r w:rsidR="009B7AD7">
        <w:instrText>d</w:instrText>
      </w:r>
      <w:r w:rsidR="009B7AD7" w:rsidRPr="00906B15">
        <w:rPr>
          <w:lang w:val="uk-UA"/>
        </w:rPr>
        <w:instrText>0%</w:instrText>
      </w:r>
      <w:r w:rsidR="009B7AD7">
        <w:instrText>bb</w:instrText>
      </w:r>
      <w:r w:rsidR="009B7AD7" w:rsidRPr="00906B15">
        <w:rPr>
          <w:lang w:val="uk-UA"/>
        </w:rPr>
        <w:instrText>%</w:instrText>
      </w:r>
      <w:r w:rsidR="009B7AD7">
        <w:instrText>d</w:instrText>
      </w:r>
      <w:r w:rsidR="009B7AD7" w:rsidRPr="00906B15">
        <w:rPr>
          <w:lang w:val="uk-UA"/>
        </w:rPr>
        <w:instrText>0%</w:instrText>
      </w:r>
      <w:r w:rsidR="009B7AD7">
        <w:instrText>b</w:instrText>
      </w:r>
      <w:r w:rsidR="009B7AD7" w:rsidRPr="00906B15">
        <w:rPr>
          <w:lang w:val="uk-UA"/>
        </w:rPr>
        <w:instrText>8-%</w:instrText>
      </w:r>
      <w:r w:rsidR="009B7AD7">
        <w:instrText>d</w:instrText>
      </w:r>
      <w:r w:rsidR="009B7AD7" w:rsidRPr="00906B15">
        <w:rPr>
          <w:lang w:val="uk-UA"/>
        </w:rPr>
        <w:instrText>1%82%</w:instrText>
      </w:r>
      <w:r w:rsidR="009B7AD7">
        <w:instrText>d</w:instrText>
      </w:r>
      <w:r w:rsidR="009B7AD7" w:rsidRPr="00906B15">
        <w:rPr>
          <w:lang w:val="uk-UA"/>
        </w:rPr>
        <w:instrText>0%</w:instrText>
      </w:r>
      <w:r w:rsidR="009B7AD7">
        <w:instrText>b</w:instrText>
      </w:r>
      <w:r w:rsidR="009B7AD7" w:rsidRPr="00906B15">
        <w:rPr>
          <w:lang w:val="uk-UA"/>
        </w:rPr>
        <w:instrText>0%</w:instrText>
      </w:r>
      <w:r w:rsidR="009B7AD7">
        <w:instrText>d</w:instrText>
      </w:r>
      <w:r w:rsidR="009B7AD7" w:rsidRPr="00906B15">
        <w:rPr>
          <w:lang w:val="uk-UA"/>
        </w:rPr>
        <w:instrText>1%80%</w:instrText>
      </w:r>
      <w:r w:rsidR="009B7AD7">
        <w:instrText>d</w:instrText>
      </w:r>
      <w:r w:rsidR="009B7AD7" w:rsidRPr="00906B15">
        <w:rPr>
          <w:lang w:val="uk-UA"/>
        </w:rPr>
        <w:instrText>0%</w:instrText>
      </w:r>
      <w:r w:rsidR="009B7AD7">
        <w:instrText>b</w:instrText>
      </w:r>
      <w:r w:rsidR="009B7AD7" w:rsidRPr="00906B15">
        <w:rPr>
          <w:lang w:val="uk-UA"/>
        </w:rPr>
        <w:instrText>0%</w:instrText>
      </w:r>
      <w:r w:rsidR="009B7AD7">
        <w:instrText>d</w:instrText>
      </w:r>
      <w:r w:rsidR="009B7AD7" w:rsidRPr="00906B15">
        <w:rPr>
          <w:lang w:val="uk-UA"/>
        </w:rPr>
        <w:instrText>1%81%</w:instrText>
      </w:r>
      <w:r w:rsidR="009B7AD7">
        <w:instrText>d</w:instrText>
      </w:r>
      <w:r w:rsidR="009B7AD7" w:rsidRPr="00906B15">
        <w:rPr>
          <w:lang w:val="uk-UA"/>
        </w:rPr>
        <w:instrText>0%</w:instrText>
      </w:r>
      <w:r w:rsidR="009B7AD7">
        <w:instrText>b</w:instrText>
      </w:r>
      <w:r w:rsidR="009B7AD7" w:rsidRPr="00906B15">
        <w:rPr>
          <w:lang w:val="uk-UA"/>
        </w:rPr>
        <w:instrText>5-%</w:instrText>
      </w:r>
      <w:r w:rsidR="009B7AD7">
        <w:instrText>d</w:instrText>
      </w:r>
      <w:r w:rsidR="009B7AD7" w:rsidRPr="00906B15">
        <w:rPr>
          <w:lang w:val="uk-UA"/>
        </w:rPr>
        <w:instrText>1%82%</w:instrText>
      </w:r>
      <w:r w:rsidR="009B7AD7">
        <w:instrText>d</w:instrText>
      </w:r>
      <w:r w:rsidR="009B7AD7" w:rsidRPr="00906B15">
        <w:rPr>
          <w:lang w:val="uk-UA"/>
        </w:rPr>
        <w:instrText>0%</w:instrText>
      </w:r>
      <w:r w:rsidR="009B7AD7">
        <w:instrText>b</w:instrText>
      </w:r>
      <w:r w:rsidR="009B7AD7" w:rsidRPr="00906B15">
        <w:rPr>
          <w:lang w:val="uk-UA"/>
        </w:rPr>
        <w:instrText>5%</w:instrText>
      </w:r>
      <w:r w:rsidR="009B7AD7">
        <w:instrText>d</w:instrText>
      </w:r>
      <w:r w:rsidR="009B7AD7" w:rsidRPr="00906B15">
        <w:rPr>
          <w:lang w:val="uk-UA"/>
        </w:rPr>
        <w:instrText>0%</w:instrText>
      </w:r>
      <w:r w:rsidR="009B7AD7">
        <w:instrText>bc</w:instrText>
      </w:r>
      <w:r w:rsidR="009B7AD7" w:rsidRPr="00906B15">
        <w:rPr>
          <w:lang w:val="uk-UA"/>
        </w:rPr>
        <w:instrText>%</w:instrText>
      </w:r>
      <w:r w:rsidR="009B7AD7">
        <w:instrText>d</w:instrText>
      </w:r>
      <w:r w:rsidR="009B7AD7" w:rsidRPr="00906B15">
        <w:rPr>
          <w:lang w:val="uk-UA"/>
        </w:rPr>
        <w:instrText>0%</w:instrText>
      </w:r>
      <w:r w:rsidR="009B7AD7">
        <w:instrText>b</w:instrText>
      </w:r>
      <w:r w:rsidR="009B7AD7" w:rsidRPr="00906B15">
        <w:rPr>
          <w:lang w:val="uk-UA"/>
        </w:rPr>
        <w:instrText>0-%</w:instrText>
      </w:r>
      <w:r w:rsidR="009B7AD7">
        <w:instrText>d</w:instrText>
      </w:r>
      <w:r w:rsidR="009B7AD7" w:rsidRPr="00906B15">
        <w:rPr>
          <w:lang w:val="uk-UA"/>
        </w:rPr>
        <w:instrText>1%81%</w:instrText>
      </w:r>
      <w:r w:rsidR="009B7AD7">
        <w:instrText>d</w:instrText>
      </w:r>
      <w:r w:rsidR="009B7AD7" w:rsidRPr="00906B15">
        <w:rPr>
          <w:lang w:val="uk-UA"/>
        </w:rPr>
        <w:instrText>0%</w:instrText>
      </w:r>
      <w:r w:rsidR="009B7AD7">
        <w:instrText>bf</w:instrText>
      </w:r>
      <w:r w:rsidR="009B7AD7" w:rsidRPr="00906B15">
        <w:rPr>
          <w:lang w:val="uk-UA"/>
        </w:rPr>
        <w:instrText>%</w:instrText>
      </w:r>
      <w:r w:rsidR="009B7AD7">
        <w:instrText>d</w:instrText>
      </w:r>
      <w:r w:rsidR="009B7AD7" w:rsidRPr="00906B15">
        <w:rPr>
          <w:lang w:val="uk-UA"/>
        </w:rPr>
        <w:instrText>1%96%</w:instrText>
      </w:r>
      <w:r w:rsidR="009B7AD7">
        <w:instrText>d</w:instrText>
      </w:r>
      <w:r w:rsidR="009B7AD7" w:rsidRPr="00906B15">
        <w:rPr>
          <w:lang w:val="uk-UA"/>
        </w:rPr>
        <w:instrText>0%</w:instrText>
      </w:r>
      <w:r w:rsidR="009B7AD7">
        <w:instrText>bb</w:instrText>
      </w:r>
      <w:r w:rsidR="009B7AD7" w:rsidRPr="00906B15">
        <w:rPr>
          <w:lang w:val="uk-UA"/>
        </w:rPr>
        <w:instrText>%</w:instrText>
      </w:r>
      <w:r w:rsidR="009B7AD7">
        <w:instrText>d</w:instrText>
      </w:r>
      <w:r w:rsidR="009B7AD7" w:rsidRPr="00906B15">
        <w:rPr>
          <w:lang w:val="uk-UA"/>
        </w:rPr>
        <w:instrText>0%</w:instrText>
      </w:r>
      <w:r w:rsidR="009B7AD7">
        <w:instrText>ba</w:instrText>
      </w:r>
      <w:r w:rsidR="009B7AD7" w:rsidRPr="00906B15">
        <w:rPr>
          <w:lang w:val="uk-UA"/>
        </w:rPr>
        <w:instrText>/"</w:instrText>
      </w:r>
      <w:r>
        <w:fldChar w:fldCharType="separate"/>
      </w:r>
      <w:r w:rsidR="009B7AD7" w:rsidRPr="0057565A">
        <w:rPr>
          <w:rStyle w:val="a5"/>
          <w:rFonts w:ascii="Times New Roman" w:eastAsia="Times New Roman" w:hAnsi="Times New Roman" w:cs="Times New Roman"/>
          <w:sz w:val="20"/>
          <w:szCs w:val="20"/>
          <w:lang w:val="uk-UA"/>
        </w:rPr>
        <w:t>https://pl.uu.edu.ua/%d0%bc%d0%b8-%d1%82%d0%b5%d0%b1%d0%b5-%d0%bd%d0%b5-%d0%b7%d0%b0%d0%b1%d1%83%d0%bb%d0%b8-%d1%82%d0%b0%d1%80%d0%b0%d1%81%d0%b5-%d1%82%d0%b5%d0%bc%d0%b0-%d1%81%d0%bf%d1%96%d0%bb%d0%ba/</w:t>
      </w:r>
      <w:r>
        <w:fldChar w:fldCharType="end"/>
      </w:r>
    </w:p>
    <w:p w:rsidR="009B7AD7" w:rsidRDefault="009B7AD7" w:rsidP="009B7AD7">
      <w:pPr>
        <w:shd w:val="clear" w:color="auto" w:fill="FFFFFF"/>
        <w:spacing w:after="0" w:line="240" w:lineRule="auto"/>
        <w:ind w:firstLine="709"/>
        <w:rPr>
          <w:rFonts w:ascii="Times New Roman" w:eastAsia="Times New Roman" w:hAnsi="Times New Roman" w:cs="Times New Roman"/>
          <w:b/>
          <w:color w:val="050505"/>
          <w:sz w:val="24"/>
          <w:szCs w:val="24"/>
          <w:lang w:val="uk-UA"/>
        </w:rPr>
      </w:pPr>
    </w:p>
    <w:p w:rsidR="009B7AD7" w:rsidRPr="004B3B98" w:rsidRDefault="009B7AD7" w:rsidP="009B7AD7">
      <w:pPr>
        <w:spacing w:after="375" w:line="240" w:lineRule="auto"/>
        <w:outlineLvl w:val="0"/>
        <w:rPr>
          <w:rFonts w:ascii="Tahoma" w:eastAsia="Times New Roman" w:hAnsi="Tahoma" w:cs="Tahoma"/>
          <w:kern w:val="36"/>
          <w:sz w:val="38"/>
          <w:szCs w:val="38"/>
          <w:lang w:val="uk-UA"/>
        </w:rPr>
      </w:pPr>
      <w:r w:rsidRPr="004B3B98">
        <w:rPr>
          <w:rFonts w:ascii="Tahoma" w:eastAsia="Times New Roman" w:hAnsi="Tahoma" w:cs="Tahoma"/>
          <w:kern w:val="36"/>
          <w:sz w:val="38"/>
          <w:szCs w:val="38"/>
          <w:lang w:val="uk-UA"/>
        </w:rPr>
        <w:t>«МИ ТЕБЕ НЕ ЗАБУЛИ, ТАРАСЕ!!!» – тема спілкування, що його організувала бібліотека Полтавського інституту економіки і права на честь вшанування національного Генія України – Тараса Григоровича Шевченка</w:t>
      </w:r>
    </w:p>
    <w:p w:rsidR="009B7AD7" w:rsidRPr="004B3B98" w:rsidRDefault="00A12C6F" w:rsidP="009B7AD7">
      <w:pPr>
        <w:spacing w:after="0" w:line="240" w:lineRule="auto"/>
        <w:rPr>
          <w:rFonts w:ascii="Times New Roman" w:eastAsia="Times New Roman" w:hAnsi="Times New Roman" w:cs="Times New Roman"/>
          <w:sz w:val="24"/>
          <w:szCs w:val="24"/>
          <w:lang w:val="uk-UA"/>
        </w:rPr>
      </w:pPr>
      <w:hyperlink r:id="rId10" w:history="1">
        <w:r w:rsidR="009B7AD7" w:rsidRPr="004B3B98">
          <w:rPr>
            <w:rFonts w:ascii="Times New Roman" w:eastAsia="Times New Roman" w:hAnsi="Times New Roman" w:cs="Times New Roman"/>
            <w:sz w:val="21"/>
            <w:u w:val="single"/>
            <w:lang w:val="uk-UA"/>
          </w:rPr>
          <w:t>12/03/2020</w:t>
        </w:r>
      </w:hyperlink>
    </w:p>
    <w:p w:rsidR="009B7AD7" w:rsidRPr="004B3B98" w:rsidRDefault="009B7AD7" w:rsidP="009B7AD7">
      <w:pPr>
        <w:spacing w:after="360" w:line="240" w:lineRule="auto"/>
        <w:rPr>
          <w:rFonts w:ascii="Arial" w:eastAsia="Times New Roman" w:hAnsi="Arial" w:cs="Arial"/>
          <w:sz w:val="21"/>
          <w:szCs w:val="21"/>
          <w:lang w:val="uk-UA"/>
        </w:rPr>
      </w:pPr>
    </w:p>
    <w:p w:rsidR="009B7AD7" w:rsidRPr="004B3B98" w:rsidRDefault="009B7AD7" w:rsidP="009B7AD7">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10 березня в бібліотеці студенти вшановували пам’ять національного сина українського народу Т.Г. Шевченка. Як трагічно мало прожив поет у своєму віці. Але й цього досить було тому, щоб перейти у віки, бо, насамперед, він був до останнього подиху вірним сином свого народу. В своїх творах поет щиро зізнавався : «Я так її, я так люблю мою Україну убогу…»</w:t>
      </w:r>
    </w:p>
    <w:p w:rsidR="009B7AD7" w:rsidRPr="004B3B98" w:rsidRDefault="009B7AD7" w:rsidP="009B7AD7">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Захід розпочався величним «Заповітом» Т.Г.Шевченка, його виконав студент Мельников О. (гр.  СР-18-1). Цікаву презентацію  про маловідомі факти з життя Т.Г.Шевченка підготувала Анна Бойко (гр. СПО-18-1). Сторінки з життя улюбленого поета продовжували студенти: Тушна В., Георгієвська В.(гр СПО-18-1), Рибакова К. (гр СПО-19-1),  Стеценко О. (гр. СПО-17-1), Мовчанова М. (гр. СР-18-1), Стеценко А. (гр СР-18-1мс).</w:t>
      </w:r>
    </w:p>
    <w:p w:rsidR="009B7AD7" w:rsidRPr="004B3B98" w:rsidRDefault="009B7AD7" w:rsidP="009B7AD7">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Студенти в ході цього спілкування більше пізнали про дитячі роки маленького Тарасика; про перебування Т.Г. Шевченка на Полтавщині в статусі поета , художника; про останні  хвилини його життя; про вшанування генія України в усьому світі та інше.</w:t>
      </w:r>
    </w:p>
    <w:p w:rsidR="009B7AD7" w:rsidRPr="004B3B98" w:rsidRDefault="009B7AD7" w:rsidP="009B7AD7">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Він живий. Він і його слова – частина сучасної України. Сьогодні його твори допомагають нам захищати свою Україну від агресії і розбудовувати свою незалежність.</w:t>
      </w:r>
    </w:p>
    <w:p w:rsidR="009B7AD7" w:rsidRPr="004B3B98" w:rsidRDefault="009B7AD7" w:rsidP="009B7AD7">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На вершинах поезії Т.Г. Шевченка сяють славетні рядки :</w:t>
      </w:r>
    </w:p>
    <w:p w:rsidR="009B7AD7" w:rsidRPr="004B3B98" w:rsidRDefault="009B7AD7" w:rsidP="009B7AD7">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«І на оновленій землі</w:t>
      </w:r>
      <w:r w:rsidRPr="004B3B98">
        <w:rPr>
          <w:rFonts w:ascii="Arial" w:eastAsia="Times New Roman" w:hAnsi="Arial" w:cs="Arial"/>
          <w:sz w:val="21"/>
          <w:szCs w:val="21"/>
          <w:lang w:val="uk-UA"/>
        </w:rPr>
        <w:br/>
        <w:t>Врага не буде, супостата,</w:t>
      </w:r>
      <w:r w:rsidRPr="004B3B98">
        <w:rPr>
          <w:rFonts w:ascii="Arial" w:eastAsia="Times New Roman" w:hAnsi="Arial" w:cs="Arial"/>
          <w:sz w:val="21"/>
          <w:szCs w:val="21"/>
          <w:lang w:val="uk-UA"/>
        </w:rPr>
        <w:br/>
        <w:t>а буде Син, і буде мати,</w:t>
      </w:r>
      <w:r w:rsidRPr="004B3B98">
        <w:rPr>
          <w:rFonts w:ascii="Arial" w:eastAsia="Times New Roman" w:hAnsi="Arial" w:cs="Arial"/>
          <w:sz w:val="21"/>
          <w:szCs w:val="21"/>
          <w:lang w:val="uk-UA"/>
        </w:rPr>
        <w:br/>
        <w:t>І будуть люде на землі.»</w:t>
      </w:r>
    </w:p>
    <w:p w:rsidR="009B7AD7" w:rsidRDefault="009B7AD7" w:rsidP="009B7AD7">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Ми віримо в твоє віщу мову! Ми тебе не забули, Тарасе!</w:t>
      </w:r>
    </w:p>
    <w:p w:rsidR="009B7AD7" w:rsidRDefault="009B7AD7" w:rsidP="009B7AD7">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7945089"/>
            <wp:effectExtent l="19050" t="0" r="3175" b="0"/>
            <wp:docPr id="21" name="Рисунок 78" descr="http://pl.uu.edu.ua/wp-content/uploads/2020/03/IMG_20200311_15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pl.uu.edu.ua/wp-content/uploads/2020/03/IMG_20200311_152631.jpg"/>
                    <pic:cNvPicPr>
                      <a:picLocks noChangeAspect="1" noChangeArrowheads="1"/>
                    </pic:cNvPicPr>
                  </pic:nvPicPr>
                  <pic:blipFill>
                    <a:blip r:embed="rId11"/>
                    <a:srcRect/>
                    <a:stretch>
                      <a:fillRect/>
                    </a:stretch>
                  </pic:blipFill>
                  <pic:spPr bwMode="auto">
                    <a:xfrm>
                      <a:off x="0" y="0"/>
                      <a:ext cx="5940425" cy="7945089"/>
                    </a:xfrm>
                    <a:prstGeom prst="rect">
                      <a:avLst/>
                    </a:prstGeom>
                    <a:noFill/>
                    <a:ln w="9525">
                      <a:noFill/>
                      <a:miter lim="800000"/>
                      <a:headEnd/>
                      <a:tailEnd/>
                    </a:ln>
                  </pic:spPr>
                </pic:pic>
              </a:graphicData>
            </a:graphic>
          </wp:inline>
        </w:drawing>
      </w:r>
    </w:p>
    <w:p w:rsidR="009B7AD7" w:rsidRDefault="009B7AD7" w:rsidP="009B7AD7">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067798" cy="3790950"/>
            <wp:effectExtent l="19050" t="0" r="0" b="0"/>
            <wp:docPr id="22" name="Рисунок 82" descr="http://pl.uu.edu.ua/wp-content/uploads/2020/03/IMG_20200311_112349-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pl.uu.edu.ua/wp-content/uploads/2020/03/IMG_20200311_112349-1024x766.jpg"/>
                    <pic:cNvPicPr>
                      <a:picLocks noChangeAspect="1" noChangeArrowheads="1"/>
                    </pic:cNvPicPr>
                  </pic:nvPicPr>
                  <pic:blipFill>
                    <a:blip r:embed="rId12"/>
                    <a:srcRect/>
                    <a:stretch>
                      <a:fillRect/>
                    </a:stretch>
                  </pic:blipFill>
                  <pic:spPr bwMode="auto">
                    <a:xfrm>
                      <a:off x="0" y="0"/>
                      <a:ext cx="5067798" cy="3790950"/>
                    </a:xfrm>
                    <a:prstGeom prst="rect">
                      <a:avLst/>
                    </a:prstGeom>
                    <a:noFill/>
                    <a:ln w="9525">
                      <a:noFill/>
                      <a:miter lim="800000"/>
                      <a:headEnd/>
                      <a:tailEnd/>
                    </a:ln>
                  </pic:spPr>
                </pic:pic>
              </a:graphicData>
            </a:graphic>
          </wp:inline>
        </w:drawing>
      </w:r>
    </w:p>
    <w:p w:rsidR="009B7AD7" w:rsidRDefault="009B7AD7" w:rsidP="009B7AD7">
      <w:pPr>
        <w:spacing w:after="225" w:line="240" w:lineRule="auto"/>
        <w:rPr>
          <w:rFonts w:ascii="Arial" w:eastAsia="Times New Roman" w:hAnsi="Arial" w:cs="Arial"/>
          <w:sz w:val="21"/>
          <w:szCs w:val="21"/>
          <w:lang w:val="uk-UA"/>
        </w:rPr>
      </w:pPr>
      <w:r>
        <w:rPr>
          <w:noProof/>
          <w:lang w:eastAsia="ru-RU"/>
        </w:rPr>
        <w:drawing>
          <wp:inline distT="0" distB="0" distL="0" distR="0">
            <wp:extent cx="3897455" cy="5210175"/>
            <wp:effectExtent l="19050" t="0" r="7795" b="0"/>
            <wp:docPr id="23" name="Рисунок 85" descr="http://pl.uu.edu.ua/wp-content/uploads/2020/03/IMG_20200311_111349-76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pl.uu.edu.ua/wp-content/uploads/2020/03/IMG_20200311_111349-766x1024.jpg"/>
                    <pic:cNvPicPr>
                      <a:picLocks noChangeAspect="1" noChangeArrowheads="1"/>
                    </pic:cNvPicPr>
                  </pic:nvPicPr>
                  <pic:blipFill>
                    <a:blip r:embed="rId13"/>
                    <a:srcRect/>
                    <a:stretch>
                      <a:fillRect/>
                    </a:stretch>
                  </pic:blipFill>
                  <pic:spPr bwMode="auto">
                    <a:xfrm>
                      <a:off x="0" y="0"/>
                      <a:ext cx="3904996" cy="5220256"/>
                    </a:xfrm>
                    <a:prstGeom prst="rect">
                      <a:avLst/>
                    </a:prstGeom>
                    <a:noFill/>
                    <a:ln w="9525">
                      <a:noFill/>
                      <a:miter lim="800000"/>
                      <a:headEnd/>
                      <a:tailEnd/>
                    </a:ln>
                  </pic:spPr>
                </pic:pic>
              </a:graphicData>
            </a:graphic>
          </wp:inline>
        </w:drawing>
      </w:r>
    </w:p>
    <w:p w:rsidR="009B7AD7" w:rsidRDefault="009B7AD7" w:rsidP="00E518AD">
      <w:pPr>
        <w:spacing w:after="375" w:line="240" w:lineRule="auto"/>
        <w:outlineLvl w:val="0"/>
        <w:rPr>
          <w:lang w:val="uk-UA"/>
        </w:rPr>
      </w:pPr>
    </w:p>
    <w:p w:rsidR="00E518AD" w:rsidRPr="00EE13E8" w:rsidRDefault="00A12C6F" w:rsidP="00E518AD">
      <w:pPr>
        <w:spacing w:after="375" w:line="240" w:lineRule="auto"/>
        <w:outlineLvl w:val="0"/>
        <w:rPr>
          <w:rFonts w:ascii="Tahoma" w:eastAsia="Times New Roman" w:hAnsi="Tahoma" w:cs="Tahoma"/>
          <w:kern w:val="36"/>
          <w:sz w:val="18"/>
          <w:szCs w:val="18"/>
          <w:lang w:val="uk-UA"/>
        </w:rPr>
      </w:pPr>
      <w:hyperlink r:id="rId14" w:history="1">
        <w:r w:rsidR="00E518AD" w:rsidRPr="00EE13E8">
          <w:rPr>
            <w:rStyle w:val="a5"/>
            <w:rFonts w:ascii="Tahoma" w:eastAsia="Times New Roman" w:hAnsi="Tahoma" w:cs="Tahoma"/>
            <w:kern w:val="36"/>
            <w:sz w:val="18"/>
            <w:szCs w:val="18"/>
            <w:lang w:val="uk-UA"/>
          </w:rPr>
          <w:t>https://pl.uu.edu.ua/%d0%b7%d1%83%d1%81%d1%82%d1%80%d1%96%d1%87-%d0%b2%d0%b8%d0%ba%d0%bb%d0%b0%d0%b4%d0%b0%d1%87%d1%96%d0%b2-%d1%96-%d1%81%d1%82%d1%83%d0%b4%d0%b5%d0%bd%d1%82%d1%96%d0%b2-%d0%b7-%d0%bf%d1%80%d0%b5%d0%b4/</w:t>
        </w:r>
      </w:hyperlink>
    </w:p>
    <w:p w:rsidR="00E518AD" w:rsidRPr="00EE13E8" w:rsidRDefault="00E518AD" w:rsidP="00E518AD">
      <w:pPr>
        <w:spacing w:after="375" w:line="240" w:lineRule="auto"/>
        <w:outlineLvl w:val="0"/>
        <w:rPr>
          <w:rFonts w:ascii="Tahoma" w:eastAsia="Times New Roman" w:hAnsi="Tahoma" w:cs="Tahoma"/>
          <w:kern w:val="36"/>
          <w:sz w:val="38"/>
          <w:szCs w:val="38"/>
          <w:lang w:val="uk-UA"/>
        </w:rPr>
      </w:pPr>
      <w:r w:rsidRPr="00EE13E8">
        <w:rPr>
          <w:rFonts w:ascii="Tahoma" w:eastAsia="Times New Roman" w:hAnsi="Tahoma" w:cs="Tahoma"/>
          <w:kern w:val="36"/>
          <w:sz w:val="38"/>
          <w:szCs w:val="38"/>
          <w:lang w:val="uk-UA"/>
        </w:rPr>
        <w:t>Зустріч викладачів і студентів з представниками польських університетів</w:t>
      </w:r>
    </w:p>
    <w:p w:rsidR="00E518AD" w:rsidRPr="00EE13E8" w:rsidRDefault="00E518AD" w:rsidP="00E518AD">
      <w:pPr>
        <w:spacing w:after="0" w:line="240" w:lineRule="auto"/>
        <w:rPr>
          <w:rFonts w:ascii="Times New Roman" w:eastAsia="Times New Roman" w:hAnsi="Times New Roman" w:cs="Times New Roman"/>
          <w:sz w:val="24"/>
          <w:szCs w:val="24"/>
          <w:lang w:val="uk-UA"/>
        </w:rPr>
      </w:pPr>
      <w:r w:rsidRPr="00EE13E8">
        <w:rPr>
          <w:rFonts w:ascii="Times New Roman" w:eastAsia="Times New Roman" w:hAnsi="Times New Roman" w:cs="Times New Roman"/>
          <w:sz w:val="21"/>
          <w:u w:val="single"/>
          <w:lang w:val="uk-UA"/>
        </w:rPr>
        <w:t>27/02/2020</w:t>
      </w:r>
    </w:p>
    <w:p w:rsidR="00E518AD" w:rsidRPr="00EE13E8" w:rsidRDefault="00A12C6F" w:rsidP="00E518AD">
      <w:pPr>
        <w:spacing w:after="360" w:line="240" w:lineRule="auto"/>
        <w:rPr>
          <w:rFonts w:ascii="Arial" w:eastAsia="Times New Roman" w:hAnsi="Arial" w:cs="Arial"/>
          <w:sz w:val="21"/>
          <w:szCs w:val="21"/>
          <w:lang w:val="uk-UA"/>
        </w:rPr>
      </w:pPr>
      <w:r w:rsidRPr="00A12C6F">
        <w:rPr>
          <w:rFonts w:ascii="Arial" w:eastAsia="Times New Roman" w:hAnsi="Arial" w:cs="Arial"/>
          <w:sz w:val="21"/>
          <w:szCs w:val="21"/>
          <w:lang w:val="uk-UA"/>
        </w:rPr>
        <w:pict>
          <v:rect id="_x0000_i1025" style="width:0;height:.75pt" o:hralign="center" o:hrstd="t" o:hr="t" fillcolor="#a0a0a0" stroked="f"/>
        </w:pict>
      </w:r>
    </w:p>
    <w:p w:rsidR="00E518AD" w:rsidRDefault="00E518AD" w:rsidP="00E518AD">
      <w:pPr>
        <w:spacing w:after="225" w:line="240" w:lineRule="auto"/>
        <w:rPr>
          <w:rFonts w:ascii="Arial" w:eastAsia="Times New Roman" w:hAnsi="Arial" w:cs="Arial"/>
          <w:sz w:val="21"/>
          <w:szCs w:val="21"/>
          <w:lang w:val="uk-UA"/>
        </w:rPr>
      </w:pPr>
      <w:r w:rsidRPr="00EE13E8">
        <w:rPr>
          <w:rFonts w:ascii="Arial" w:eastAsia="Times New Roman" w:hAnsi="Arial" w:cs="Arial"/>
          <w:sz w:val="21"/>
          <w:szCs w:val="21"/>
          <w:lang w:val="uk-UA"/>
        </w:rPr>
        <w:t>26 лютого у Полтавському інституті економіки і права та Полтавському коледжі університету «Україна» відбулась зустріч викладачів і студентів з відповідальною за наукову та міжнародну діяльність університету Ганною Давиденко та представниками польських університетів, які проінформували про можливості навчання за програмою подвійного диплому, стажування, підвищення кваліфікації та роботи в Польщі.  Захід урочисто розпочався гімном України у виконанні художнього колективу інституту жестовою мовою.</w:t>
      </w:r>
    </w:p>
    <w:p w:rsidR="00E518AD" w:rsidRDefault="00E518AD" w:rsidP="00E518AD">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5" name="Рисунок 39" descr="http://pl.uu.edu.ua/wp-content/uploads/2020/02/IMG_455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uu.edu.ua/wp-content/uploads/2020/02/IMG_4558-1024x683.jpg"/>
                    <pic:cNvPicPr>
                      <a:picLocks noChangeAspect="1" noChangeArrowheads="1"/>
                    </pic:cNvPicPr>
                  </pic:nvPicPr>
                  <pic:blipFill>
                    <a:blip r:embed="rId15"/>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E518AD" w:rsidRDefault="00E518AD" w:rsidP="00E518AD">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3962217"/>
            <wp:effectExtent l="19050" t="0" r="3175" b="0"/>
            <wp:docPr id="6" name="Рисунок 42" descr="http://pl.uu.edu.ua/wp-content/uploads/2020/02/IMG_456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l.uu.edu.ua/wp-content/uploads/2020/02/IMG_4560-1024x683.jpg"/>
                    <pic:cNvPicPr>
                      <a:picLocks noChangeAspect="1" noChangeArrowheads="1"/>
                    </pic:cNvPicPr>
                  </pic:nvPicPr>
                  <pic:blipFill>
                    <a:blip r:embed="rId16"/>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E518AD" w:rsidRDefault="00E518AD" w:rsidP="00E518AD">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7" name="Рисунок 45" descr="http://pl.uu.edu.ua/wp-content/uploads/2020/02/IMG_456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pl.uu.edu.ua/wp-content/uploads/2020/02/IMG_4567-1024x683.jpg"/>
                    <pic:cNvPicPr>
                      <a:picLocks noChangeAspect="1" noChangeArrowheads="1"/>
                    </pic:cNvPicPr>
                  </pic:nvPicPr>
                  <pic:blipFill>
                    <a:blip r:embed="rId17"/>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E518AD" w:rsidRDefault="00E518AD" w:rsidP="00E518AD">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3962217"/>
            <wp:effectExtent l="19050" t="0" r="3175" b="0"/>
            <wp:docPr id="8" name="Рисунок 48" descr="http://pl.uu.edu.ua/wp-content/uploads/2020/02/IMG_456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pl.uu.edu.ua/wp-content/uploads/2020/02/IMG_4569-1024x683.jpg"/>
                    <pic:cNvPicPr>
                      <a:picLocks noChangeAspect="1" noChangeArrowheads="1"/>
                    </pic:cNvPicPr>
                  </pic:nvPicPr>
                  <pic:blipFill>
                    <a:blip r:embed="rId18"/>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E518AD" w:rsidRDefault="00E518AD" w:rsidP="00E518AD">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11" name="Рисунок 51" descr="http://pl.uu.edu.ua/wp-content/uploads/2020/02/IMG_458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pl.uu.edu.ua/wp-content/uploads/2020/02/IMG_4583-1024x683.jpg"/>
                    <pic:cNvPicPr>
                      <a:picLocks noChangeAspect="1" noChangeArrowheads="1"/>
                    </pic:cNvPicPr>
                  </pic:nvPicPr>
                  <pic:blipFill>
                    <a:blip r:embed="rId19"/>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E518AD" w:rsidRPr="00EE13E8" w:rsidRDefault="00E518AD" w:rsidP="00E518AD">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8906289"/>
            <wp:effectExtent l="19050" t="0" r="3175" b="0"/>
            <wp:docPr id="20" name="Рисунок 54" descr="http://pl.uu.edu.ua/wp-content/uploads/2020/02/IMG_4590-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pl.uu.edu.ua/wp-content/uploads/2020/02/IMG_4590-683x1024.jpg"/>
                    <pic:cNvPicPr>
                      <a:picLocks noChangeAspect="1" noChangeArrowheads="1"/>
                    </pic:cNvPicPr>
                  </pic:nvPicPr>
                  <pic:blipFill>
                    <a:blip r:embed="rId20"/>
                    <a:srcRect/>
                    <a:stretch>
                      <a:fillRect/>
                    </a:stretch>
                  </pic:blipFill>
                  <pic:spPr bwMode="auto">
                    <a:xfrm>
                      <a:off x="0" y="0"/>
                      <a:ext cx="5940425" cy="8906289"/>
                    </a:xfrm>
                    <a:prstGeom prst="rect">
                      <a:avLst/>
                    </a:prstGeom>
                    <a:noFill/>
                    <a:ln w="9525">
                      <a:noFill/>
                      <a:miter lim="800000"/>
                      <a:headEnd/>
                      <a:tailEnd/>
                    </a:ln>
                  </pic:spPr>
                </pic:pic>
              </a:graphicData>
            </a:graphic>
          </wp:inline>
        </w:drawing>
      </w:r>
    </w:p>
    <w:p w:rsidR="00E518AD" w:rsidRDefault="00E518AD" w:rsidP="00E518AD">
      <w:pPr>
        <w:spacing w:after="375" w:line="240" w:lineRule="auto"/>
        <w:outlineLvl w:val="0"/>
        <w:rPr>
          <w:lang w:val="uk-UA"/>
        </w:rPr>
      </w:pPr>
    </w:p>
    <w:p w:rsidR="00D05858" w:rsidRDefault="00A12C6F" w:rsidP="00D05858">
      <w:pPr>
        <w:spacing w:after="375" w:line="240" w:lineRule="auto"/>
        <w:outlineLvl w:val="0"/>
        <w:rPr>
          <w:rFonts w:ascii="Times New Roman" w:eastAsia="Times New Roman" w:hAnsi="Times New Roman" w:cs="Times New Roman"/>
          <w:kern w:val="36"/>
          <w:sz w:val="20"/>
          <w:szCs w:val="20"/>
          <w:lang w:val="uk-UA"/>
        </w:rPr>
      </w:pPr>
      <w:hyperlink r:id="rId21" w:history="1">
        <w:r w:rsidR="00D05858">
          <w:rPr>
            <w:rStyle w:val="a5"/>
            <w:rFonts w:ascii="Times New Roman" w:eastAsia="Times New Roman" w:hAnsi="Times New Roman" w:cs="Times New Roman"/>
            <w:kern w:val="36"/>
            <w:sz w:val="20"/>
            <w:szCs w:val="20"/>
            <w:lang w:val="uk-UA"/>
          </w:rPr>
          <w:t>https://pl.uu.edu.ua/%d1%82%d1%80%d0%b5%d0%bd%d1%96%d0%bd%d0%b3-%d0%b7-%d1%84%d0%b0%d0%bd%d0%b4%d1%80%d0%b0%d0%b9%d0%b7%d0%b8%d0%bd%d0%b3%d1%83/</w:t>
        </w:r>
      </w:hyperlink>
    </w:p>
    <w:p w:rsidR="00D05858" w:rsidRPr="00D05858" w:rsidRDefault="00D05858" w:rsidP="00D05858">
      <w:pPr>
        <w:spacing w:after="375" w:line="240" w:lineRule="auto"/>
        <w:outlineLvl w:val="0"/>
        <w:rPr>
          <w:rFonts w:ascii="Times New Roman" w:eastAsia="Times New Roman" w:hAnsi="Times New Roman" w:cs="Times New Roman"/>
          <w:b/>
          <w:kern w:val="36"/>
          <w:sz w:val="38"/>
          <w:szCs w:val="38"/>
          <w:lang w:val="uk-UA"/>
        </w:rPr>
      </w:pPr>
      <w:r w:rsidRPr="00D05858">
        <w:rPr>
          <w:rFonts w:ascii="Times New Roman" w:eastAsia="Times New Roman" w:hAnsi="Times New Roman" w:cs="Times New Roman"/>
          <w:b/>
          <w:kern w:val="36"/>
          <w:sz w:val="38"/>
          <w:szCs w:val="38"/>
          <w:lang w:val="uk-UA"/>
        </w:rPr>
        <w:t>Тренінг з фандрайзингу</w:t>
      </w:r>
    </w:p>
    <w:p w:rsidR="00D05858" w:rsidRPr="00D05858" w:rsidRDefault="00A12C6F" w:rsidP="00D05858">
      <w:pPr>
        <w:spacing w:after="0" w:line="240" w:lineRule="auto"/>
        <w:rPr>
          <w:rFonts w:ascii="Times New Roman" w:eastAsia="Times New Roman" w:hAnsi="Times New Roman" w:cs="Times New Roman"/>
          <w:sz w:val="24"/>
          <w:szCs w:val="24"/>
          <w:lang w:val="uk-UA"/>
        </w:rPr>
      </w:pPr>
      <w:hyperlink r:id="rId22" w:history="1">
        <w:r w:rsidR="00D05858" w:rsidRPr="00D05858">
          <w:rPr>
            <w:rStyle w:val="a5"/>
            <w:rFonts w:ascii="Times New Roman" w:eastAsia="Times New Roman" w:hAnsi="Times New Roman" w:cs="Times New Roman"/>
            <w:sz w:val="21"/>
            <w:lang w:val="uk-UA"/>
          </w:rPr>
          <w:t>24/02/2020</w:t>
        </w:r>
      </w:hyperlink>
      <w:r w:rsidR="00D05858">
        <w:rPr>
          <w:rFonts w:ascii="Times New Roman" w:eastAsia="Times New Roman" w:hAnsi="Times New Roman" w:cs="Times New Roman"/>
          <w:sz w:val="21"/>
        </w:rPr>
        <w:t> </w:t>
      </w:r>
      <w:r w:rsidR="00D05858" w:rsidRPr="00D05858">
        <w:rPr>
          <w:rFonts w:ascii="Times New Roman" w:eastAsia="Times New Roman" w:hAnsi="Times New Roman" w:cs="Times New Roman"/>
          <w:sz w:val="24"/>
          <w:szCs w:val="24"/>
          <w:lang w:val="uk-UA"/>
        </w:rPr>
        <w:t xml:space="preserve"> </w:t>
      </w:r>
    </w:p>
    <w:p w:rsidR="00D05858" w:rsidRDefault="00D05858" w:rsidP="00D05858">
      <w:pPr>
        <w:spacing w:after="225" w:line="240" w:lineRule="auto"/>
        <w:ind w:firstLine="709"/>
        <w:jc w:val="both"/>
        <w:rPr>
          <w:rFonts w:ascii="Times New Roman" w:eastAsia="Times New Roman" w:hAnsi="Times New Roman" w:cs="Times New Roman"/>
          <w:sz w:val="21"/>
          <w:szCs w:val="21"/>
          <w:lang w:val="uk-UA"/>
        </w:rPr>
      </w:pPr>
    </w:p>
    <w:p w:rsidR="00D05858" w:rsidRDefault="00D05858" w:rsidP="00D05858">
      <w:pPr>
        <w:spacing w:after="225" w:line="240" w:lineRule="auto"/>
        <w:ind w:firstLine="709"/>
        <w:jc w:val="both"/>
        <w:rPr>
          <w:rFonts w:ascii="Times New Roman" w:eastAsia="Times New Roman" w:hAnsi="Times New Roman" w:cs="Times New Roman"/>
          <w:sz w:val="21"/>
          <w:szCs w:val="21"/>
          <w:lang w:val="uk-UA"/>
        </w:rPr>
      </w:pPr>
      <w:r>
        <w:rPr>
          <w:rFonts w:ascii="Times New Roman" w:eastAsia="Times New Roman" w:hAnsi="Times New Roman" w:cs="Times New Roman"/>
          <w:sz w:val="21"/>
          <w:szCs w:val="21"/>
          <w:lang w:val="uk-UA"/>
        </w:rPr>
        <w:t>19 лютого 2020 року у Полтавському інституті економіки і права та Полтавському коледжі Університету “Україна” відбувся тренінг з фандрайзингу. Ця тема є дуже актуальною серед активної молоді, майбутніх керівників / підприємців / депутатів. Студенти мали змогу дізнатися що таке «Класичний фандрайзинг» та навчитися будувати партнерські відносини з донорами, використовуючи спеціальні методи для реалізації своїх планів. Тренінг проводила Катерина Довгопола – Голова департаменту організації дозвілля та творчості громадської організації UP:UNIQUE PEOPLE,  координаторка  багатьох відомих в Україні соціальних проектів.</w:t>
      </w:r>
    </w:p>
    <w:p w:rsidR="00D05858" w:rsidRDefault="00D05858" w:rsidP="00D05858">
      <w:pPr>
        <w:spacing w:after="225" w:line="240" w:lineRule="auto"/>
        <w:ind w:firstLine="709"/>
        <w:jc w:val="both"/>
        <w:rPr>
          <w:rFonts w:ascii="Times New Roman" w:eastAsia="Times New Roman" w:hAnsi="Times New Roman" w:cs="Times New Roman"/>
          <w:sz w:val="21"/>
          <w:szCs w:val="21"/>
          <w:lang w:val="uk-UA"/>
        </w:rPr>
      </w:pPr>
    </w:p>
    <w:p w:rsidR="00D05858" w:rsidRDefault="00D05858" w:rsidP="00D05858">
      <w:pPr>
        <w:spacing w:after="225" w:line="240" w:lineRule="auto"/>
        <w:jc w:val="both"/>
        <w:rPr>
          <w:rFonts w:ascii="Times New Roman" w:eastAsia="Times New Roman" w:hAnsi="Times New Roman" w:cs="Times New Roman"/>
          <w:sz w:val="21"/>
          <w:szCs w:val="21"/>
          <w:lang w:val="uk-UA"/>
        </w:rPr>
      </w:pPr>
      <w:r>
        <w:rPr>
          <w:noProof/>
          <w:lang w:eastAsia="ru-RU"/>
        </w:rPr>
        <w:drawing>
          <wp:inline distT="0" distB="0" distL="0" distR="0">
            <wp:extent cx="5950585" cy="3615690"/>
            <wp:effectExtent l="19050" t="0" r="0" b="0"/>
            <wp:docPr id="9" name="Рисунок 32" descr="http://pl.uu.edu.ua/wp-content/uploads/2020/02/IMG-82f30a12fb380bc8c3c6c6ebd85af551-V-1024x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pl.uu.edu.ua/wp-content/uploads/2020/02/IMG-82f30a12fb380bc8c3c6c6ebd85af551-V-1024x622.jpg"/>
                    <pic:cNvPicPr>
                      <a:picLocks noChangeAspect="1" noChangeArrowheads="1"/>
                    </pic:cNvPicPr>
                  </pic:nvPicPr>
                  <pic:blipFill>
                    <a:blip r:embed="rId23"/>
                    <a:srcRect/>
                    <a:stretch>
                      <a:fillRect/>
                    </a:stretch>
                  </pic:blipFill>
                  <pic:spPr bwMode="auto">
                    <a:xfrm>
                      <a:off x="0" y="0"/>
                      <a:ext cx="5950585" cy="3615690"/>
                    </a:xfrm>
                    <a:prstGeom prst="rect">
                      <a:avLst/>
                    </a:prstGeom>
                    <a:noFill/>
                    <a:ln w="9525">
                      <a:noFill/>
                      <a:miter lim="800000"/>
                      <a:headEnd/>
                      <a:tailEnd/>
                    </a:ln>
                  </pic:spPr>
                </pic:pic>
              </a:graphicData>
            </a:graphic>
          </wp:inline>
        </w:drawing>
      </w:r>
    </w:p>
    <w:p w:rsidR="00D05858" w:rsidRDefault="00D05858" w:rsidP="00D05858">
      <w:pPr>
        <w:rPr>
          <w:lang w:val="uk-UA"/>
        </w:rPr>
      </w:pPr>
      <w:r>
        <w:rPr>
          <w:lang w:val="uk-UA"/>
        </w:rPr>
        <w:br w:type="page"/>
      </w:r>
      <w:r>
        <w:rPr>
          <w:noProof/>
          <w:lang w:eastAsia="ru-RU"/>
        </w:rPr>
        <w:lastRenderedPageBreak/>
        <w:drawing>
          <wp:inline distT="0" distB="0" distL="0" distR="0">
            <wp:extent cx="5950585" cy="7920355"/>
            <wp:effectExtent l="19050" t="0" r="0" b="0"/>
            <wp:docPr id="10" name="Рисунок 29" descr="http://pl.uu.edu.ua/wp-content/uploads/2020/02/IMG-09d902e508f9f8d1e8c20b8a296fc0bc-V-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pl.uu.edu.ua/wp-content/uploads/2020/02/IMG-09d902e508f9f8d1e8c20b8a296fc0bc-V-768x1024.jpg"/>
                    <pic:cNvPicPr>
                      <a:picLocks noChangeAspect="1" noChangeArrowheads="1"/>
                    </pic:cNvPicPr>
                  </pic:nvPicPr>
                  <pic:blipFill>
                    <a:blip r:embed="rId24"/>
                    <a:srcRect/>
                    <a:stretch>
                      <a:fillRect/>
                    </a:stretch>
                  </pic:blipFill>
                  <pic:spPr bwMode="auto">
                    <a:xfrm>
                      <a:off x="0" y="0"/>
                      <a:ext cx="5950585" cy="7920355"/>
                    </a:xfrm>
                    <a:prstGeom prst="rect">
                      <a:avLst/>
                    </a:prstGeom>
                    <a:noFill/>
                    <a:ln w="9525">
                      <a:noFill/>
                      <a:miter lim="800000"/>
                      <a:headEnd/>
                      <a:tailEnd/>
                    </a:ln>
                  </pic:spPr>
                </pic:pic>
              </a:graphicData>
            </a:graphic>
          </wp:inline>
        </w:drawing>
      </w:r>
    </w:p>
    <w:p w:rsidR="00D05858" w:rsidRDefault="00D05858">
      <w:pPr>
        <w:rPr>
          <w:lang w:val="uk-UA"/>
        </w:rPr>
      </w:pPr>
      <w:r>
        <w:rPr>
          <w:lang w:val="uk-UA"/>
        </w:rPr>
        <w:br w:type="page"/>
      </w:r>
    </w:p>
    <w:p w:rsidR="00137D74" w:rsidRDefault="00A12C6F" w:rsidP="00137D74">
      <w:pPr>
        <w:spacing w:after="0" w:line="240" w:lineRule="auto"/>
        <w:ind w:firstLine="709"/>
        <w:jc w:val="both"/>
        <w:rPr>
          <w:lang w:val="uk-UA"/>
        </w:rPr>
      </w:pPr>
      <w:hyperlink r:id="rId25" w:history="1">
        <w:proofErr w:type="gramStart"/>
        <w:r w:rsidR="00137D74">
          <w:rPr>
            <w:rStyle w:val="a5"/>
          </w:rPr>
          <w:t>https</w:t>
        </w:r>
        <w:r w:rsidR="00137D74" w:rsidRPr="004A39EB">
          <w:rPr>
            <w:rStyle w:val="a5"/>
            <w:lang w:val="uk-UA"/>
          </w:rPr>
          <w:t>://</w:t>
        </w:r>
        <w:r w:rsidR="00137D74">
          <w:rPr>
            <w:rStyle w:val="a5"/>
          </w:rPr>
          <w:t>pl</w:t>
        </w:r>
        <w:r w:rsidR="00137D74" w:rsidRPr="004A39EB">
          <w:rPr>
            <w:rStyle w:val="a5"/>
            <w:lang w:val="uk-UA"/>
          </w:rPr>
          <w:t>.</w:t>
        </w:r>
        <w:r w:rsidR="00137D74">
          <w:rPr>
            <w:rStyle w:val="a5"/>
          </w:rPr>
          <w:t>uu</w:t>
        </w:r>
        <w:r w:rsidR="00137D74" w:rsidRPr="004A39EB">
          <w:rPr>
            <w:rStyle w:val="a5"/>
            <w:lang w:val="uk-UA"/>
          </w:rPr>
          <w:t>.</w:t>
        </w:r>
        <w:r w:rsidR="00137D74">
          <w:rPr>
            <w:rStyle w:val="a5"/>
          </w:rPr>
          <w:t>edu</w:t>
        </w:r>
        <w:r w:rsidR="00137D74" w:rsidRPr="004A39EB">
          <w:rPr>
            <w:rStyle w:val="a5"/>
            <w:lang w:val="uk-UA"/>
          </w:rPr>
          <w:t>.</w:t>
        </w:r>
        <w:r w:rsidR="00137D74">
          <w:rPr>
            <w:rStyle w:val="a5"/>
          </w:rPr>
          <w:t>ua</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1%</w:t>
        </w:r>
        <w:r w:rsidR="00137D74">
          <w:rPr>
            <w:rStyle w:val="a5"/>
          </w:rPr>
          <w:t>d</w:t>
        </w:r>
        <w:r w:rsidR="00137D74" w:rsidRPr="004A39EB">
          <w:rPr>
            <w:rStyle w:val="a5"/>
            <w:lang w:val="uk-UA"/>
          </w:rPr>
          <w:t>1%96%</w:t>
        </w:r>
        <w:r w:rsidR="00137D74">
          <w:rPr>
            <w:rStyle w:val="a5"/>
          </w:rPr>
          <w:t>d</w:t>
        </w:r>
        <w:r w:rsidR="00137D74" w:rsidRPr="004A39EB">
          <w:rPr>
            <w:rStyle w:val="a5"/>
            <w:lang w:val="uk-UA"/>
          </w:rPr>
          <w:t>0%</w:t>
        </w:r>
        <w:r w:rsidR="00137D74">
          <w:rPr>
            <w:rStyle w:val="a5"/>
          </w:rPr>
          <w:t>b</w:t>
        </w:r>
        <w:r w:rsidR="00137D74" w:rsidRPr="004A39EB">
          <w:rPr>
            <w:rStyle w:val="a5"/>
            <w:lang w:val="uk-UA"/>
          </w:rPr>
          <w:t>1%</w:t>
        </w:r>
        <w:r w:rsidR="00137D74">
          <w:rPr>
            <w:rStyle w:val="a5"/>
          </w:rPr>
          <w:t>d</w:t>
        </w:r>
        <w:r w:rsidR="00137D74" w:rsidRPr="004A39EB">
          <w:rPr>
            <w:rStyle w:val="a5"/>
            <w:lang w:val="uk-UA"/>
          </w:rPr>
          <w:t>0%</w:t>
        </w:r>
        <w:r w:rsidR="00137D74">
          <w:rPr>
            <w:rStyle w:val="a5"/>
          </w:rPr>
          <w:t>bb</w:t>
        </w:r>
        <w:r w:rsidR="00137D74" w:rsidRPr="004A39EB">
          <w:rPr>
            <w:rStyle w:val="a5"/>
            <w:lang w:val="uk-UA"/>
          </w:rPr>
          <w:t>%</w:t>
        </w:r>
        <w:r w:rsidR="00137D74">
          <w:rPr>
            <w:rStyle w:val="a5"/>
          </w:rPr>
          <w:t>d</w:t>
        </w:r>
        <w:r w:rsidR="00137D74" w:rsidRPr="004A39EB">
          <w:rPr>
            <w:rStyle w:val="a5"/>
            <w:lang w:val="uk-UA"/>
          </w:rPr>
          <w:t>1%96%</w:t>
        </w:r>
        <w:r w:rsidR="00137D74">
          <w:rPr>
            <w:rStyle w:val="a5"/>
          </w:rPr>
          <w:t>d</w:t>
        </w:r>
        <w:r w:rsidR="00137D74" w:rsidRPr="004A39EB">
          <w:rPr>
            <w:rStyle w:val="a5"/>
            <w:lang w:val="uk-UA"/>
          </w:rPr>
          <w:t>0%</w:t>
        </w:r>
        <w:r w:rsidR="00137D74">
          <w:rPr>
            <w:rStyle w:val="a5"/>
          </w:rPr>
          <w:t>be</w:t>
        </w:r>
        <w:r w:rsidR="00137D74" w:rsidRPr="004A39EB">
          <w:rPr>
            <w:rStyle w:val="a5"/>
            <w:lang w:val="uk-UA"/>
          </w:rPr>
          <w:t>%</w:t>
        </w:r>
        <w:r w:rsidR="00137D74">
          <w:rPr>
            <w:rStyle w:val="a5"/>
          </w:rPr>
          <w:t>d</w:t>
        </w:r>
        <w:r w:rsidR="00137D74" w:rsidRPr="004A39EB">
          <w:rPr>
            <w:rStyle w:val="a5"/>
            <w:lang w:val="uk-UA"/>
          </w:rPr>
          <w:t>1%82%</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0%</w:t>
        </w:r>
        <w:r w:rsidR="00137D74">
          <w:rPr>
            <w:rStyle w:val="a5"/>
          </w:rPr>
          <w:t>ba</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1%86%</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1%82%</w:t>
        </w:r>
        <w:r w:rsidR="00137D74">
          <w:rPr>
            <w:rStyle w:val="a5"/>
          </w:rPr>
          <w:t>d</w:t>
        </w:r>
        <w:r w:rsidR="00137D74" w:rsidRPr="004A39EB">
          <w:rPr>
            <w:rStyle w:val="a5"/>
            <w:lang w:val="uk-UA"/>
          </w:rPr>
          <w:t>0%</w:t>
        </w:r>
        <w:r w:rsidR="00137D74">
          <w:rPr>
            <w:rStyle w:val="a5"/>
          </w:rPr>
          <w:t>be</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9-%</w:t>
        </w:r>
        <w:r w:rsidR="00137D74">
          <w:rPr>
            <w:rStyle w:val="a5"/>
          </w:rPr>
          <w:t>d</w:t>
        </w:r>
        <w:r w:rsidR="00137D74" w:rsidRPr="004A39EB">
          <w:rPr>
            <w:rStyle w:val="a5"/>
            <w:lang w:val="uk-UA"/>
          </w:rPr>
          <w:t>1%85%</w:t>
        </w:r>
        <w:r w:rsidR="00137D74">
          <w:rPr>
            <w:rStyle w:val="a5"/>
          </w:rPr>
          <w:t>d</w:t>
        </w:r>
        <w:r w:rsidR="00137D74" w:rsidRPr="004A39EB">
          <w:rPr>
            <w:rStyle w:val="a5"/>
            <w:lang w:val="uk-UA"/>
          </w:rPr>
          <w:t>1%80%</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0%</w:t>
        </w:r>
        <w:r w:rsidR="00137D74">
          <w:rPr>
            <w:rStyle w:val="a5"/>
          </w:rPr>
          <w:t>bc</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4%</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0%</w:t>
        </w:r>
        <w:r w:rsidR="00137D74">
          <w:rPr>
            <w:rStyle w:val="a5"/>
          </w:rPr>
          <w:t>b</w:t>
        </w:r>
        <w:r w:rsidR="00137D74" w:rsidRPr="004A39EB">
          <w:rPr>
            <w:rStyle w:val="a5"/>
            <w:lang w:val="uk-UA"/>
          </w:rPr>
          <w:t>7%</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0%</w:t>
        </w:r>
        <w:r w:rsidR="00137D74">
          <w:rPr>
            <w:rStyle w:val="a5"/>
          </w:rPr>
          <w:t>b</w:t>
        </w:r>
        <w:r w:rsidR="00137D74" w:rsidRPr="004A39EB">
          <w:rPr>
            <w:rStyle w:val="a5"/>
            <w:lang w:val="uk-UA"/>
          </w:rPr>
          <w:t>2%</w:t>
        </w:r>
        <w:r w:rsidR="00137D74">
          <w:rPr>
            <w:rStyle w:val="a5"/>
          </w:rPr>
          <w:t>d</w:t>
        </w:r>
        <w:r w:rsidR="00137D74" w:rsidRPr="004A39EB">
          <w:rPr>
            <w:rStyle w:val="a5"/>
            <w:lang w:val="uk-UA"/>
          </w:rPr>
          <w:t>0%</w:t>
        </w:r>
        <w:r w:rsidR="00137D74">
          <w:rPr>
            <w:rStyle w:val="a5"/>
          </w:rPr>
          <w:t>b</w:t>
        </w:r>
        <w:r w:rsidR="00137D74" w:rsidRPr="004A39EB">
          <w:rPr>
            <w:rStyle w:val="a5"/>
            <w:lang w:val="uk-UA"/>
          </w:rPr>
          <w:t>6%</w:t>
        </w:r>
        <w:r w:rsidR="00137D74">
          <w:rPr>
            <w:rStyle w:val="a5"/>
          </w:rPr>
          <w:t>d</w:t>
        </w:r>
        <w:r w:rsidR="00137D74" w:rsidRPr="004A39EB">
          <w:rPr>
            <w:rStyle w:val="a5"/>
            <w:lang w:val="uk-UA"/>
          </w:rPr>
          <w:t>0%</w:t>
        </w:r>
        <w:r w:rsidR="00137D74">
          <w:rPr>
            <w:rStyle w:val="a5"/>
          </w:rPr>
          <w:t>b</w:t>
        </w:r>
        <w:r w:rsidR="00137D74" w:rsidRPr="004A39EB">
          <w:rPr>
            <w:rStyle w:val="a5"/>
            <w:lang w:val="uk-UA"/>
          </w:rPr>
          <w:t>4%</w:t>
        </w:r>
        <w:r w:rsidR="00137D74">
          <w:rPr>
            <w:rStyle w:val="a5"/>
          </w:rPr>
          <w:t>d</w:t>
        </w:r>
        <w:r w:rsidR="00137D74" w:rsidRPr="004A39EB">
          <w:rPr>
            <w:rStyle w:val="a5"/>
            <w:lang w:val="uk-UA"/>
          </w:rPr>
          <w:t>0%</w:t>
        </w:r>
        <w:r w:rsidR="00137D74">
          <w:rPr>
            <w:rStyle w:val="a5"/>
          </w:rPr>
          <w:t>b</w:t>
        </w:r>
        <w:r w:rsidR="00137D74" w:rsidRPr="004A39EB">
          <w:rPr>
            <w:rStyle w:val="a5"/>
            <w:lang w:val="uk-UA"/>
          </w:rPr>
          <w:t>8-%</w:t>
        </w:r>
        <w:r w:rsidR="00137D74">
          <w:rPr>
            <w:rStyle w:val="a5"/>
          </w:rPr>
          <w:t>d</w:t>
        </w:r>
        <w:r w:rsidR="00137D74" w:rsidRPr="004A39EB">
          <w:rPr>
            <w:rStyle w:val="a5"/>
            <w:lang w:val="uk-UA"/>
          </w:rPr>
          <w:t>0</w:t>
        </w:r>
        <w:proofErr w:type="gramEnd"/>
        <w:r w:rsidR="00137D74" w:rsidRPr="004A39EB">
          <w:rPr>
            <w:rStyle w:val="a5"/>
            <w:lang w:val="uk-UA"/>
          </w:rPr>
          <w:t>%</w:t>
        </w:r>
        <w:r w:rsidR="00137D74">
          <w:rPr>
            <w:rStyle w:val="a5"/>
          </w:rPr>
          <w:t>bd</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0/</w:t>
        </w:r>
      </w:hyperlink>
    </w:p>
    <w:p w:rsidR="00137D74" w:rsidRPr="00137D74" w:rsidRDefault="00137D74"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
    <w:p w:rsidR="00137D74" w:rsidRDefault="00137D74"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roofErr w:type="gramStart"/>
      <w:r w:rsidRPr="00137D74">
        <w:rPr>
          <w:rFonts w:ascii="Times New Roman" w:eastAsia="Times New Roman" w:hAnsi="Times New Roman" w:cs="Times New Roman"/>
          <w:color w:val="222222"/>
          <w:kern w:val="36"/>
          <w:sz w:val="38"/>
          <w:szCs w:val="38"/>
          <w:lang w:eastAsia="ru-RU"/>
        </w:rPr>
        <w:t>Б</w:t>
      </w:r>
      <w:proofErr w:type="gramEnd"/>
      <w:r w:rsidRPr="00137D74">
        <w:rPr>
          <w:rFonts w:ascii="Times New Roman" w:eastAsia="Times New Roman" w:hAnsi="Times New Roman" w:cs="Times New Roman"/>
          <w:color w:val="222222"/>
          <w:kern w:val="36"/>
          <w:sz w:val="38"/>
          <w:szCs w:val="38"/>
          <w:lang w:eastAsia="ru-RU"/>
        </w:rPr>
        <w:t>ібліотека – це той храм, де  завжди народжується і зберігається духовність</w:t>
      </w:r>
    </w:p>
    <w:p w:rsidR="00D067A5" w:rsidRDefault="00D067A5" w:rsidP="00137D74">
      <w:pPr>
        <w:shd w:val="clear" w:color="auto" w:fill="FFFFFF"/>
        <w:spacing w:after="0" w:line="240" w:lineRule="auto"/>
        <w:jc w:val="center"/>
        <w:outlineLvl w:val="0"/>
      </w:pPr>
    </w:p>
    <w:p w:rsidR="00137D74" w:rsidRDefault="00A12C6F" w:rsidP="00137D74">
      <w:pPr>
        <w:shd w:val="clear" w:color="auto" w:fill="FFFFFF"/>
        <w:spacing w:after="0" w:line="240" w:lineRule="auto"/>
        <w:jc w:val="center"/>
        <w:outlineLvl w:val="0"/>
        <w:rPr>
          <w:rStyle w:val="a5"/>
          <w:rFonts w:ascii="Arial" w:hAnsi="Arial" w:cs="Arial"/>
          <w:color w:val="179BD7"/>
          <w:sz w:val="21"/>
          <w:szCs w:val="21"/>
          <w:shd w:val="clear" w:color="auto" w:fill="FFFFFF"/>
          <w:lang w:val="uk-UA"/>
        </w:rPr>
      </w:pPr>
      <w:hyperlink r:id="rId26" w:history="1">
        <w:r w:rsidR="00137D74" w:rsidRPr="00137D74">
          <w:rPr>
            <w:rStyle w:val="a5"/>
            <w:rFonts w:ascii="Arial" w:hAnsi="Arial" w:cs="Arial"/>
            <w:color w:val="179BD7"/>
            <w:sz w:val="21"/>
            <w:szCs w:val="21"/>
            <w:shd w:val="clear" w:color="auto" w:fill="FFFFFF"/>
            <w:lang w:val="uk-UA"/>
          </w:rPr>
          <w:t>06/03/2020</w:t>
        </w:r>
      </w:hyperlink>
    </w:p>
    <w:p w:rsidR="00D067A5" w:rsidRPr="00137D74" w:rsidRDefault="00D067A5"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Бібліотека – це той храм, де завжди народжується і зберігається духовність (про роботу бібліотеки Полтавського інституту економіки і права)</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У давнину бібліотеку називали « дім життя», «притулком мудрості », «аптека для душі». Не можна уявити студента без життя у світі книги. Бібліотека - це повітря для кожного студента, незважаючи на джиталізацію. Адже, це - осердя для вивчення нормативних навчальних дисциплін, які визначають фахову підготовку майбутніх спеціалістів. Фонд підручників, навчальних посібників відповідає студентським запитам. Створено електронну систему Moodle, в якій знаходяться комплекси навчальних дисциплін. Тут, крім літературних джерел, є можливість роботи з електронними носіями, ментальними мапами, структурно-логічними схемами до навчальних дисциплін.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До послуг студентів – новітні комп’ютери. Допоміжними джерелами є навчально-методичні посібники з різких дисциплін. Серед них: «Вступ до спільності» 016 «Спеціальна освіта» (кафедра фізичної реабілітації та фізичного виховання); «Податкове право України» (кафедра права); «Загальна теорія перекладу » (кафедра перекладу та іноземних мов); «Бухгалтерський облік» (кафедра управління та адміністрування); «Методичні рекомендації для самостійного вивчення студентами навчальної дисципліни «Технології соціальної роботи » для бакалаврського рівня (кафедра соціальної роботи) та 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Бібліотека є важливим засобом виховання студентської молоді. Методичний посібник «Педагогічна матриця» виховної роботи кафедри фізичної реабілітації та фізичного виховання: досвід роботи» є хорошим джерелом для кураторів студентських груп.</w:t>
      </w:r>
    </w:p>
    <w:p w:rsidR="00137D74" w:rsidRPr="00D067A5" w:rsidRDefault="00137D74" w:rsidP="00137D74">
      <w:pPr>
        <w:spacing w:after="0" w:line="240" w:lineRule="auto"/>
        <w:ind w:firstLine="709"/>
        <w:jc w:val="both"/>
        <w:rPr>
          <w:rFonts w:ascii="Times New Roman" w:eastAsia="Times New Roman" w:hAnsi="Times New Roman" w:cs="Times New Roman"/>
          <w:b/>
          <w:sz w:val="24"/>
          <w:szCs w:val="24"/>
          <w:lang w:val="uk-UA" w:eastAsia="ru-RU"/>
        </w:rPr>
      </w:pPr>
      <w:r w:rsidRPr="00D067A5">
        <w:rPr>
          <w:rFonts w:ascii="Times New Roman" w:eastAsia="Times New Roman" w:hAnsi="Times New Roman" w:cs="Times New Roman"/>
          <w:sz w:val="24"/>
          <w:szCs w:val="24"/>
          <w:lang w:val="uk-UA" w:eastAsia="ru-RU"/>
        </w:rPr>
        <w:t>В читальному залі можна познайомитись із новинками республіканської та місцевої преси. Постійно оновлюються виставки наукової та художньої літератури</w:t>
      </w:r>
      <w:r w:rsidRPr="00D067A5">
        <w:rPr>
          <w:rFonts w:ascii="Times New Roman" w:eastAsia="Times New Roman" w:hAnsi="Times New Roman" w:cs="Times New Roman"/>
          <w:b/>
          <w:sz w:val="24"/>
          <w:szCs w:val="24"/>
          <w:lang w:val="uk-UA" w:eastAsia="ru-RU"/>
        </w:rPr>
        <w:t>. Зараз експонується змістовна виставка літератури на одну із актуальних тем сучасності «Громадянське суспільство, соціальна політика та проблема інвалідності».</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Постійно консультативна допомога надається щодо проведення поза- аудиторної виховної роботи. Цікава виставка літератури була присвячена тематиці «От, де, люде, наша слава, слава України…» ( історичні діалоги ); «Свята до України любов» (круглий стіл); «Світ врятує освіта і освіченість» (полілог) те 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З кожним роком фонд бібліотеки збільшується. Збільшується і кількість відвідування студентами бібліотеки. Розпорядником долі книг є бібліотекарка Данильченко Надія Анатоліївна, яка допомагає студентам знайти дорогу до знань. Вони поважають її за чуйне, тепле відношення до кожного запиту, кваліфікованої консультації.</w:t>
      </w:r>
    </w:p>
    <w:p w:rsidR="00137D74" w:rsidRPr="00137D74" w:rsidRDefault="00A12C6F"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"https://www.facebook.com/photo/?fbid=594392501152009&amp;set=pcb.594392691151990&amp;__cft__%5b0%5d=AZWpIvWDyJiu8TedOc9Pig8oVHypP1glEgEqPPNF8T9X96q-yjziQsyXmH73I4lIK3Y9bAsuaKzkfnBnKsafGZztyprKSIAcEfbtCYqu31lxUVquvMxGc8DcvleHPWsnXOk&amp;__tn__=*bH-R"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lastRenderedPageBreak/>
        <w:drawing>
          <wp:inline distT="0" distB="0" distL="0" distR="0">
            <wp:extent cx="5715000" cy="4272280"/>
            <wp:effectExtent l="0" t="0" r="0" b="0"/>
            <wp:docPr id="1" name="Рисунок 1" descr="https://scontent.fiev1-1.fna.fbcdn.net/v/t1.0-0/s600x600/89250089_594392507818675_6454968471565369344_o.jpg?_nc_cat=102&amp;_nc_sid=730e14&amp;_nc_ohc=wTcoNgOczucAX9F5fDh&amp;_nc_ht=scontent.fiev1-1.fna&amp;_nc_tp=7&amp;oh=fc677bc84fcc165c3d086fcba5fc0b30&amp;oe=5EE49ABA">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iev1-1.fna.fbcdn.net/v/t1.0-0/s600x600/89250089_594392507818675_6454968471565369344_o.jpg?_nc_cat=102&amp;_nc_sid=730e14&amp;_nc_ohc=wTcoNgOczucAX9F5fDh&amp;_nc_ht=scontent.fiev1-1.fna&amp;_nc_tp=7&amp;oh=fc677bc84fcc165c3d086fcba5fc0b30&amp;oe=5EE49ABA">
                      <a:hlinkClick r:id="rId27"/>
                    </pic:cNvPr>
                    <pic:cNvPicPr>
                      <a:picLocks noChangeAspect="1" noChangeArrowheads="1"/>
                    </pic:cNvPicPr>
                  </pic:nvPicPr>
                  <pic:blipFill>
                    <a:blip r:embed="rId2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A12C6F"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A12C6F"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"https://www.facebook.com/photo/?fbid=594392514485341&amp;set=pcb.594392691151990&amp;__cft__%5b0%5d=AZWpIvWDyJiu8TedOc9Pig8oVHypP1glEgEqPPNF8T9X96q-yjziQsyXmH73I4lIK3Y9bAsuaKzkfnBnKsafGZztyprKSIAcEfbtCYqu31lxUVquvMxGc8DcvleHPWsnXOk&amp;__tn__=*bH-R"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drawing>
          <wp:inline distT="0" distB="0" distL="0" distR="0">
            <wp:extent cx="5715000" cy="4272280"/>
            <wp:effectExtent l="0" t="0" r="0" b="0"/>
            <wp:docPr id="2" name="Рисунок 2" descr="https://scontent.fiev1-1.fna.fbcdn.net/v/t1.0-0/s600x600/89163445_594392527818673_2924397683718225920_o.jpg?_nc_cat=109&amp;_nc_sid=730e14&amp;_nc_ohc=3oxt0_Ddt40AX8fzPKQ&amp;_nc_ht=scontent.fiev1-1.fna&amp;_nc_tp=7&amp;oh=5f866b7f830b30f685868f3d40cf6cf4&amp;oe=5EE1B875">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0/s600x600/89163445_594392527818673_2924397683718225920_o.jpg?_nc_cat=109&amp;_nc_sid=730e14&amp;_nc_ohc=3oxt0_Ddt40AX8fzPKQ&amp;_nc_ht=scontent.fiev1-1.fna&amp;_nc_tp=7&amp;oh=5f866b7f830b30f685868f3d40cf6cf4&amp;oe=5EE1B875">
                      <a:hlinkClick r:id="rId29"/>
                    </pic:cNvPr>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A12C6F"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A12C6F"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"https://www.facebook.com/photo/?fbid=594392487818677&amp;set=pcb.594392691151990&amp;__cft__%5b0%5d=AZWpIvWDyJiu8TedOc9Pig8oVHypP1glEgEqPPNF8T9X96q-yjziQsyXmH73I4lIK3Y9bAsuaKzkfnBnKsafGZztyprKSIAcEfbtCYqu31lxUVquvMxGc8DcvleHPWsnXOk&amp;__tn__=*bH-R"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lastRenderedPageBreak/>
        <w:drawing>
          <wp:inline distT="0" distB="0" distL="0" distR="0">
            <wp:extent cx="5715000" cy="4272280"/>
            <wp:effectExtent l="0" t="0" r="0" b="0"/>
            <wp:docPr id="3" name="Рисунок 3" descr="https://scontent.fiev1-1.fna.fbcdn.net/v/t1.0-0/s600x600/89113897_594392491152010_7146954635721310208_o.jpg?_nc_cat=107&amp;_nc_sid=730e14&amp;_nc_ohc=Fl8WwgEmU0cAX-e6_De&amp;_nc_ht=scontent.fiev1-1.fna&amp;_nc_tp=7&amp;oh=5b468ade78419342c6f3cf255bb03829&amp;oe=5EE268BA">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0/s600x600/89113897_594392491152010_7146954635721310208_o.jpg?_nc_cat=107&amp;_nc_sid=730e14&amp;_nc_ohc=Fl8WwgEmU0cAX-e6_De&amp;_nc_ht=scontent.fiev1-1.fna&amp;_nc_tp=7&amp;oh=5b468ade78419342c6f3cf255bb03829&amp;oe=5EE268BA">
                      <a:hlinkClick r:id="rId31"/>
                    </pic:cNvPr>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A12C6F"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A12C6F"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"https://www.facebook.com/photo/?fbid=594392504485342&amp;set=pcb.594392691151990&amp;__cft__%5b0%5d=AZWpIvWDyJiu8TedOc9Pig8oVHypP1glEgEqPPNF8T9X96q-yjziQsyXmH73I4lIK3Y9bAsuaKzkfnBnKsafGZztyprKSIAcEfbtCYqu31lxUVquvMxGc8DcvleHPWsnXOk&amp;__tn__=*bH-R"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drawing>
          <wp:inline distT="0" distB="0" distL="0" distR="0">
            <wp:extent cx="5715000" cy="4272280"/>
            <wp:effectExtent l="0" t="0" r="0" b="0"/>
            <wp:docPr id="4" name="Рисунок 4" descr="https://scontent.fiev1-1.fna.fbcdn.net/v/t1.0-0/s600x600/89467462_594392521152007_921019585887469568_o.jpg?_nc_cat=106&amp;_nc_sid=730e14&amp;_nc_ohc=gM6_r7u4OxMAX-7RFJW&amp;_nc_ht=scontent.fiev1-1.fna&amp;_nc_tp=7&amp;oh=f901672219feb5a11cf38999b61ed57a&amp;oe=5EE2BE0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iev1-1.fna.fbcdn.net/v/t1.0-0/s600x600/89467462_594392521152007_921019585887469568_o.jpg?_nc_cat=106&amp;_nc_sid=730e14&amp;_nc_ohc=gM6_r7u4OxMAX-7RFJW&amp;_nc_ht=scontent.fiev1-1.fna&amp;_nc_tp=7&amp;oh=f901672219feb5a11cf38999b61ed57a&amp;oe=5EE2BE0D">
                      <a:hlinkClick r:id="rId33"/>
                    </pic:cNvPr>
                    <pic:cNvPicPr>
                      <a:picLocks noChangeAspect="1" noChangeArrowheads="1"/>
                    </pic:cNvPicPr>
                  </pic:nvPicPr>
                  <pic:blipFill>
                    <a:blip r:embed="rId3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A12C6F"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37D74" w:rsidP="00137D74">
      <w:pPr>
        <w:spacing w:after="0" w:line="240" w:lineRule="auto"/>
        <w:ind w:left="180"/>
        <w:rPr>
          <w:rFonts w:ascii="inherit" w:eastAsia="Times New Roman" w:hAnsi="inherit" w:cs="Segoe UI Historic"/>
          <w:color w:val="1C1E21"/>
          <w:sz w:val="18"/>
          <w:szCs w:val="18"/>
          <w:bdr w:val="single" w:sz="12" w:space="0" w:color="auto" w:frame="1"/>
          <w:lang w:eastAsia="ru-RU"/>
        </w:rPr>
      </w:pPr>
    </w:p>
    <w:p w:rsidR="00137D74" w:rsidRPr="00137D74" w:rsidRDefault="00137D74" w:rsidP="00137D74">
      <w:pPr>
        <w:spacing w:after="0" w:line="240" w:lineRule="auto"/>
        <w:ind w:left="180"/>
        <w:rPr>
          <w:rFonts w:ascii="inherit" w:eastAsia="Times New Roman" w:hAnsi="inherit" w:cs="Segoe UI Historic"/>
          <w:color w:val="1C1E21"/>
          <w:sz w:val="18"/>
          <w:szCs w:val="18"/>
          <w:bdr w:val="single" w:sz="12" w:space="0" w:color="auto" w:frame="1"/>
          <w:lang w:eastAsia="ru-RU"/>
        </w:rPr>
      </w:pPr>
    </w:p>
    <w:p w:rsidR="00862EE8" w:rsidRDefault="00862EE8" w:rsidP="004A39EB">
      <w:pPr>
        <w:spacing w:after="375" w:line="240" w:lineRule="auto"/>
        <w:jc w:val="center"/>
        <w:outlineLvl w:val="0"/>
        <w:rPr>
          <w:lang w:val="uk-UA"/>
        </w:rPr>
      </w:pPr>
    </w:p>
    <w:p w:rsidR="006149D2" w:rsidRPr="006149D2" w:rsidRDefault="006149D2" w:rsidP="006149D2">
      <w:pPr>
        <w:spacing w:after="375" w:line="240" w:lineRule="auto"/>
        <w:outlineLvl w:val="0"/>
        <w:rPr>
          <w:rFonts w:ascii="Tahoma" w:eastAsia="Times New Roman" w:hAnsi="Tahoma" w:cs="Tahoma"/>
          <w:kern w:val="36"/>
          <w:sz w:val="38"/>
          <w:szCs w:val="38"/>
          <w:lang w:eastAsia="ru-RU"/>
        </w:rPr>
      </w:pPr>
      <w:bookmarkStart w:id="0" w:name="_GoBack"/>
      <w:bookmarkEnd w:id="0"/>
      <w:r w:rsidRPr="006149D2">
        <w:rPr>
          <w:rFonts w:ascii="Tahoma" w:eastAsia="Times New Roman" w:hAnsi="Tahoma" w:cs="Tahoma"/>
          <w:kern w:val="36"/>
          <w:sz w:val="38"/>
          <w:szCs w:val="38"/>
          <w:lang w:eastAsia="ru-RU"/>
        </w:rPr>
        <w:lastRenderedPageBreak/>
        <w:t>Виставка інформаційно-просвітницьких стендів «Фактор свободи. Мазепинці. Петлюрівці. Бандерівці»</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1"/>
          <w:szCs w:val="21"/>
          <w:u w:val="single"/>
          <w:lang w:eastAsia="ru-RU"/>
        </w:rPr>
        <w:t>16/10/2019</w:t>
      </w:r>
    </w:p>
    <w:p w:rsidR="006149D2" w:rsidRPr="006149D2" w:rsidRDefault="00A12C6F" w:rsidP="006149D2">
      <w:pPr>
        <w:spacing w:after="360" w:line="240" w:lineRule="auto"/>
        <w:rPr>
          <w:rFonts w:ascii="Arial" w:eastAsia="Times New Roman" w:hAnsi="Arial" w:cs="Arial"/>
          <w:sz w:val="21"/>
          <w:szCs w:val="21"/>
          <w:lang w:eastAsia="ru-RU"/>
        </w:rPr>
      </w:pPr>
      <w:r w:rsidRPr="00A12C6F">
        <w:rPr>
          <w:rFonts w:ascii="Arial" w:eastAsia="Times New Roman" w:hAnsi="Arial" w:cs="Arial"/>
          <w:sz w:val="21"/>
          <w:szCs w:val="21"/>
          <w:lang w:eastAsia="ru-RU"/>
        </w:rPr>
        <w:pict>
          <v:rect id="_x0000_i1026"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Русової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Фейсбук-профілі. На уявних сторінках лідерів українського духу представлені ймовірні місця, які користувач соцмережі побачив би на їхніх акаунтах, які локації показала б їхня гул-мапа, кого б вони зафрендили, які світлини виставили. У виставці вперше застосовано використання адаптації популярної мережі Фейсбук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A12C6F" w:rsidP="006149D2">
      <w:pPr>
        <w:spacing w:after="360" w:line="240" w:lineRule="auto"/>
        <w:rPr>
          <w:rFonts w:ascii="Arial" w:eastAsia="Times New Roman" w:hAnsi="Arial" w:cs="Arial"/>
          <w:color w:val="727272"/>
          <w:sz w:val="21"/>
          <w:szCs w:val="21"/>
          <w:lang w:eastAsia="ru-RU"/>
        </w:rPr>
      </w:pPr>
      <w:r w:rsidRPr="00A12C6F">
        <w:rPr>
          <w:rFonts w:ascii="Arial" w:eastAsia="Times New Roman" w:hAnsi="Arial" w:cs="Arial"/>
          <w:color w:val="727272"/>
          <w:sz w:val="21"/>
          <w:szCs w:val="21"/>
          <w:lang w:eastAsia="ru-RU"/>
        </w:rPr>
        <w:pict>
          <v:rect id="_x0000_i1027"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4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D16621" w:rsidRDefault="00A12C6F" w:rsidP="00D16621">
      <w:pPr>
        <w:spacing w:after="375" w:line="240" w:lineRule="auto"/>
        <w:outlineLvl w:val="0"/>
        <w:rPr>
          <w:rFonts w:ascii="Tahoma" w:eastAsia="Times New Roman" w:hAnsi="Tahoma" w:cs="Tahoma"/>
          <w:color w:val="222222"/>
          <w:kern w:val="36"/>
          <w:sz w:val="38"/>
          <w:szCs w:val="38"/>
          <w:lang w:val="uk-UA" w:eastAsia="ru-RU"/>
        </w:rPr>
      </w:pPr>
      <w:hyperlink r:id="rId41"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1%97/</w:t>
        </w:r>
      </w:hyperlink>
    </w:p>
    <w:p w:rsidR="00D16621" w:rsidRDefault="00D16621" w:rsidP="00D16621">
      <w:pPr>
        <w:spacing w:after="375" w:line="240" w:lineRule="auto"/>
        <w:outlineLvl w:val="0"/>
        <w:rPr>
          <w:rFonts w:ascii="Tahoma" w:eastAsia="Times New Roman" w:hAnsi="Tahoma" w:cs="Tahoma"/>
          <w:color w:val="222222"/>
          <w:kern w:val="36"/>
          <w:sz w:val="38"/>
          <w:szCs w:val="38"/>
          <w:lang w:val="uk-UA" w:eastAsia="ru-RU"/>
        </w:rPr>
      </w:pPr>
      <w:r w:rsidRPr="00D16621">
        <w:rPr>
          <w:rFonts w:ascii="Tahoma" w:eastAsia="Times New Roman" w:hAnsi="Tahoma" w:cs="Tahoma"/>
          <w:color w:val="222222"/>
          <w:kern w:val="36"/>
          <w:sz w:val="38"/>
          <w:szCs w:val="38"/>
          <w:lang w:val="uk-UA" w:eastAsia="ru-RU"/>
        </w:rPr>
        <w:t>Практичне заняття з каністерапії</w:t>
      </w:r>
    </w:p>
    <w:p w:rsidR="00D16621" w:rsidRPr="00D16621" w:rsidRDefault="00D16621" w:rsidP="00D16621">
      <w:pPr>
        <w:spacing w:after="375" w:line="240" w:lineRule="auto"/>
        <w:outlineLvl w:val="0"/>
        <w:rPr>
          <w:rFonts w:ascii="Times New Roman" w:eastAsia="Times New Roman" w:hAnsi="Times New Roman" w:cs="Times New Roman"/>
          <w:kern w:val="36"/>
          <w:sz w:val="24"/>
          <w:szCs w:val="24"/>
          <w:lang w:val="uk-UA" w:eastAsia="ru-RU"/>
        </w:rPr>
      </w:pPr>
      <w:r w:rsidRPr="00D16621">
        <w:rPr>
          <w:rFonts w:ascii="Times New Roman" w:eastAsia="Times New Roman" w:hAnsi="Times New Roman" w:cs="Times New Roman"/>
          <w:sz w:val="24"/>
          <w:szCs w:val="24"/>
          <w:u w:val="single"/>
          <w:lang w:val="uk-UA" w:eastAsia="ru-RU"/>
        </w:rPr>
        <w:t>27/09/2019</w:t>
      </w:r>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Сьогодні для студентів спеціальності “Спеціальна освіта”</w:t>
      </w:r>
      <w:r w:rsidR="00466142">
        <w:rPr>
          <w:rFonts w:ascii="Times New Roman" w:eastAsia="Times New Roman" w:hAnsi="Times New Roman" w:cs="Times New Roman"/>
          <w:sz w:val="24"/>
          <w:szCs w:val="24"/>
          <w:lang w:val="uk-UA" w:eastAsia="ru-RU"/>
        </w:rPr>
        <w:t xml:space="preserve"> та «Соціальна робота»</w:t>
      </w:r>
      <w:r w:rsidRPr="00D16621">
        <w:rPr>
          <w:rFonts w:ascii="Times New Roman" w:eastAsia="Times New Roman" w:hAnsi="Times New Roman" w:cs="Times New Roman"/>
          <w:sz w:val="24"/>
          <w:szCs w:val="24"/>
          <w:lang w:val="uk-UA" w:eastAsia="ru-RU"/>
        </w:rPr>
        <w:t xml:space="preserve"> Полтавського інституту економіки і права Університету „Україна” будо проведено практичне заняття в „Сanis-клубі» з каністерапії, де вони мали можливість відчути на собі позитивний вплив від спілкування з собакою а також ознайомитися з різними варіантами використання собак в роботі з кризовими категоріями населення.</w:t>
      </w: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Заняття проводили Твердохліб Ірина – викладач дисципліни “Інвалідність та суспільство” та Попова Ельвіра – керівник „Сanis-клубу».</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6072188" cy="4554141"/>
            <wp:effectExtent l="0" t="0" r="5080" b="0"/>
            <wp:docPr id="30" name="Рисунок 30" descr="http://pl.uu.edu.ua/wp-content/uploads/2019/09/70880016_2707707085948316_2457865644398346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70880016_2707707085948316_2457865644398346240_n.jpg"/>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2188" cy="455414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672138" cy="4254104"/>
            <wp:effectExtent l="0" t="0" r="5080" b="0"/>
            <wp:docPr id="31" name="Рисунок 31" descr="http://pl.uu.edu.ua/wp-content/uploads/2019/09/71517075_2707706679281690_2518510294855057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71517075_2707706679281690_2518510294855057408_n.jpg"/>
                    <pic:cNvPicPr>
                      <a:picLocks noChangeAspect="1" noChangeArrowheads="1"/>
                    </pic:cNvPicPr>
                  </pic:nvPicPr>
                  <pic:blipFill>
                    <a:blip r:embed="rId4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2138" cy="425410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734050" cy="4300538"/>
            <wp:effectExtent l="0" t="0" r="0" b="5080"/>
            <wp:docPr id="32" name="Рисунок 32" descr="http://pl.uu.edu.ua/wp-content/uploads/2019/09/71098798_2707706659281692_896678033972055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71098798_2707706659281692_8966780339720552448_n.jpg"/>
                    <pic:cNvPicPr>
                      <a:picLocks noChangeAspect="1" noChangeArrowheads="1"/>
                    </pic:cNvPicPr>
                  </pic:nvPicPr>
                  <pic:blipFill>
                    <a:blip r:embed="rId4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49" cy="4300537"/>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00725" cy="4350544"/>
            <wp:effectExtent l="0" t="0" r="0" b="0"/>
            <wp:docPr id="33" name="Рисунок 33" descr="http://pl.uu.edu.ua/wp-content/uploads/2019/09/71299360_2707706479281710_645944768436843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71299360_2707706479281710_6459447684368433152_n.jpg"/>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0726" cy="435054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915025" cy="4436269"/>
            <wp:effectExtent l="0" t="0" r="0" b="2540"/>
            <wp:docPr id="35" name="Рисунок 35" descr="http://pl.uu.edu.ua/wp-content/uploads/2019/09/71482296_2707705132615178_91650583381640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9/71482296_2707705132615178_9165058338164047872_n.jpg"/>
                    <pic:cNvPicPr>
                      <a:picLocks noChangeAspect="1" noChangeArrowheads="1"/>
                    </pic:cNvPicPr>
                  </pic:nvPicPr>
                  <pic:blipFill>
                    <a:blip r:embed="rId4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29300" cy="4371975"/>
            <wp:effectExtent l="0" t="0" r="0" b="9525"/>
            <wp:docPr id="36" name="Рисунок 36" descr="http://pl.uu.edu.ua/wp-content/uploads/2019/09/71339290_2707704669281891_734378643707186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9/71339290_2707704669281891_7343786437071863808_n.jpg"/>
                    <pic:cNvPicPr>
                      <a:picLocks noChangeAspect="1" noChangeArrowheads="1"/>
                    </pic:cNvPicPr>
                  </pic:nvPicPr>
                  <pic:blipFill>
                    <a:blip r:embed="rId4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9300" cy="437197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Pr="00D16621" w:rsidRDefault="00D16621" w:rsidP="00D16621">
      <w:pPr>
        <w:spacing w:after="225" w:line="240" w:lineRule="auto"/>
        <w:rPr>
          <w:rFonts w:ascii="Arial" w:eastAsia="Times New Roman" w:hAnsi="Arial" w:cs="Arial"/>
          <w:color w:val="727272"/>
          <w:sz w:val="21"/>
          <w:szCs w:val="21"/>
          <w:lang w:eastAsia="ru-RU"/>
        </w:rPr>
      </w:pPr>
      <w:r w:rsidRPr="00D16621">
        <w:rPr>
          <w:rFonts w:ascii="Arial" w:eastAsia="Times New Roman" w:hAnsi="Arial" w:cs="Arial"/>
          <w:noProof/>
          <w:color w:val="727272"/>
          <w:sz w:val="21"/>
          <w:szCs w:val="21"/>
          <w:lang w:eastAsia="ru-RU"/>
        </w:rPr>
        <w:drawing>
          <wp:inline distT="0" distB="0" distL="0" distR="0">
            <wp:extent cx="5786438" cy="4339829"/>
            <wp:effectExtent l="0" t="0" r="5080" b="3810"/>
            <wp:docPr id="37" name="Рисунок 37" descr="http://pl.uu.edu.ua/wp-content/uploads/2019/09/71183147_2707704109281947_7328439281972674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9/71183147_2707704109281947_7328439281972674560_n.jpg"/>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6438" cy="4339829"/>
                    </a:xfrm>
                    <a:prstGeom prst="rect">
                      <a:avLst/>
                    </a:prstGeom>
                    <a:noFill/>
                    <a:ln>
                      <a:noFill/>
                    </a:ln>
                  </pic:spPr>
                </pic:pic>
              </a:graphicData>
            </a:graphic>
          </wp:inline>
        </w:drawing>
      </w:r>
    </w:p>
    <w:p w:rsidR="007A2151" w:rsidRDefault="007A2151" w:rsidP="00137D74">
      <w:pPr>
        <w:rPr>
          <w:lang w:val="uk-UA"/>
        </w:rPr>
      </w:pPr>
    </w:p>
    <w:p w:rsidR="00D16621" w:rsidRDefault="00D16621" w:rsidP="00137D74">
      <w:pPr>
        <w:rPr>
          <w:lang w:val="uk-UA"/>
        </w:rPr>
      </w:pPr>
    </w:p>
    <w:p w:rsidR="00D16621" w:rsidRDefault="00A12C6F" w:rsidP="00D16621">
      <w:pPr>
        <w:spacing w:after="375" w:line="240" w:lineRule="auto"/>
        <w:outlineLvl w:val="0"/>
        <w:rPr>
          <w:rFonts w:ascii="Tahoma" w:eastAsia="Times New Roman" w:hAnsi="Tahoma" w:cs="Tahoma"/>
          <w:color w:val="222222"/>
          <w:kern w:val="36"/>
          <w:sz w:val="38"/>
          <w:szCs w:val="38"/>
          <w:lang w:val="uk-UA" w:eastAsia="ru-RU"/>
        </w:rPr>
      </w:pPr>
      <w:hyperlink r:id="rId49" w:history="1">
        <w:proofErr w:type="gramStart"/>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proofErr w:type="gramEnd"/>
        <w:r w:rsidR="00D16621" w:rsidRPr="00D16621">
          <w:rPr>
            <w:rStyle w:val="a5"/>
            <w:lang w:val="uk-UA"/>
          </w:rPr>
          <w:t>%</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Участь у практичному семінарі щодо супроводу людей з інвалідністю</w:t>
      </w:r>
    </w:p>
    <w:p w:rsidR="00D16621" w:rsidRPr="00D16621" w:rsidRDefault="00A12C6F" w:rsidP="00D16621">
      <w:pPr>
        <w:spacing w:after="0" w:line="240" w:lineRule="auto"/>
        <w:rPr>
          <w:rFonts w:ascii="Times New Roman" w:eastAsia="Times New Roman" w:hAnsi="Times New Roman" w:cs="Times New Roman"/>
          <w:sz w:val="24"/>
          <w:szCs w:val="24"/>
          <w:lang w:val="uk-UA" w:eastAsia="ru-RU"/>
        </w:rPr>
      </w:pPr>
      <w:hyperlink r:id="rId50"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hyperlink r:id="rId51" w:history="1">
        <w:r w:rsidR="00D16621" w:rsidRPr="00D16621">
          <w:rPr>
            <w:rFonts w:ascii="Times New Roman" w:eastAsia="Times New Roman" w:hAnsi="Times New Roman" w:cs="Times New Roman"/>
            <w:sz w:val="24"/>
            <w:szCs w:val="24"/>
            <w:u w:val="single"/>
            <w:lang w:val="uk-UA" w:eastAsia="ru-RU"/>
          </w:rPr>
          <w:t>uu pl</w:t>
        </w:r>
      </w:hyperlink>
      <w:hyperlink r:id="rId52" w:history="1">
        <w:r w:rsidR="00D16621" w:rsidRPr="00D16621">
          <w:rPr>
            <w:rFonts w:ascii="Times New Roman" w:eastAsia="Times New Roman" w:hAnsi="Times New Roman" w:cs="Times New Roman"/>
            <w:sz w:val="24"/>
            <w:szCs w:val="24"/>
            <w:u w:val="single"/>
            <w:lang w:val="uk-UA" w:eastAsia="ru-RU"/>
          </w:rPr>
          <w:t>Uncategorized</w:t>
        </w:r>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маломобільним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Метою семінару було засвоєння базових знань з питань надання послуг для осіб з інвалідністю та маломобільним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В ході семінару студенти засвоїли знання про права та обов’язки перевізників і пасажирів; доступність транспортної галузі для маломобільних груп населення (спікер – регіональний представник Національної Асамблеї людей з інвалідністю України у Полтавській області Ірина Твердохліб);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Бабець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НАІУ Твердохліб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5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A12C6F" w:rsidP="00A03A8F">
      <w:pPr>
        <w:spacing w:after="375" w:line="240" w:lineRule="auto"/>
        <w:outlineLvl w:val="0"/>
        <w:rPr>
          <w:rFonts w:ascii="Tahoma" w:eastAsia="Times New Roman" w:hAnsi="Tahoma" w:cs="Tahoma"/>
          <w:color w:val="222222"/>
          <w:kern w:val="36"/>
          <w:sz w:val="38"/>
          <w:szCs w:val="38"/>
          <w:lang w:val="uk-UA" w:eastAsia="ru-RU"/>
        </w:rPr>
      </w:pPr>
      <w:hyperlink r:id="rId57" w:history="1">
        <w:proofErr w:type="gramStart"/>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proofErr w:type="gramEnd"/>
        <w:r w:rsidR="00A03A8F" w:rsidRPr="00A03A8F">
          <w:rPr>
            <w:rStyle w:val="a5"/>
            <w:lang w:val="uk-UA"/>
          </w:rPr>
          <w:t>%</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30 травня студенти Відкритого міжнародного університету розвитку людини Полтавського інституту економіки і права мали змогу долучитися до відкриття фестивалю «Майстерня міста 2019».</w:t>
      </w:r>
    </w:p>
    <w:p w:rsidR="00A03A8F" w:rsidRPr="00A03A8F" w:rsidRDefault="00A12C6F" w:rsidP="00A03A8F">
      <w:pPr>
        <w:spacing w:after="0" w:line="240" w:lineRule="auto"/>
        <w:rPr>
          <w:rFonts w:ascii="Times New Roman" w:eastAsia="Times New Roman" w:hAnsi="Times New Roman" w:cs="Times New Roman"/>
          <w:sz w:val="28"/>
          <w:szCs w:val="28"/>
          <w:lang w:val="uk-UA" w:eastAsia="ru-RU"/>
        </w:rPr>
      </w:pPr>
      <w:hyperlink r:id="rId58"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hyperlink r:id="rId59" w:history="1">
        <w:r w:rsidR="00A03A8F" w:rsidRPr="00A03A8F">
          <w:rPr>
            <w:rFonts w:ascii="Times New Roman" w:eastAsia="Times New Roman" w:hAnsi="Times New Roman" w:cs="Times New Roman"/>
            <w:sz w:val="28"/>
            <w:szCs w:val="28"/>
            <w:u w:val="single"/>
            <w:lang w:val="uk-UA" w:eastAsia="ru-RU"/>
          </w:rPr>
          <w:t>uu pl</w:t>
        </w:r>
      </w:hyperlink>
      <w:hyperlink r:id="rId60" w:history="1">
        <w:r w:rsidR="00A03A8F" w:rsidRPr="00A03A8F">
          <w:rPr>
            <w:rFonts w:ascii="Times New Roman" w:eastAsia="Times New Roman" w:hAnsi="Times New Roman" w:cs="Times New Roman"/>
            <w:sz w:val="28"/>
            <w:szCs w:val="28"/>
            <w:u w:val="single"/>
            <w:lang w:val="uk-UA" w:eastAsia="ru-RU"/>
          </w:rPr>
          <w:t>Uncategorized</w:t>
        </w:r>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r w:rsidRPr="00A03A8F">
        <w:rPr>
          <w:rFonts w:ascii="Times New Roman" w:eastAsia="Times New Roman" w:hAnsi="Times New Roman" w:cs="Times New Roman"/>
          <w:sz w:val="28"/>
          <w:szCs w:val="28"/>
          <w:lang w:val="uk-UA" w:eastAsia="ru-RU"/>
        </w:rPr>
        <w:t>Цьогоріч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воркшопи,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«Deutsche Gesellschaft für Internationale Zusammenarbeit (GIZ) GmbH».</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916500"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lastRenderedPageBreak/>
        <w:t> </w:t>
      </w:r>
      <w:r w:rsidRPr="00A03A8F">
        <w:rPr>
          <w:rFonts w:ascii="Arial" w:eastAsia="Times New Roman" w:hAnsi="Arial" w:cs="Arial"/>
          <w:noProof/>
          <w:color w:val="727272"/>
          <w:sz w:val="21"/>
          <w:szCs w:val="21"/>
          <w:lang w:eastAsia="ru-RU"/>
        </w:rPr>
        <w:drawing>
          <wp:inline distT="0" distB="0" distL="0" distR="0">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916500" w:rsidRDefault="0030701D" w:rsidP="00A03A8F">
      <w:pPr>
        <w:spacing w:after="225" w:line="240" w:lineRule="auto"/>
        <w:rPr>
          <w:rFonts w:ascii="Arial" w:eastAsia="Times New Roman" w:hAnsi="Arial" w:cs="Arial"/>
          <w:color w:val="727272"/>
          <w:sz w:val="21"/>
          <w:szCs w:val="21"/>
          <w:lang w:val="uk-UA" w:eastAsia="ru-RU"/>
        </w:rPr>
      </w:pPr>
    </w:p>
    <w:p w:rsidR="00BC16A7" w:rsidRPr="00916500" w:rsidRDefault="00A12C6F" w:rsidP="0030701D">
      <w:pPr>
        <w:spacing w:after="375" w:line="240" w:lineRule="auto"/>
        <w:outlineLvl w:val="0"/>
        <w:rPr>
          <w:rFonts w:ascii="Tahoma" w:eastAsia="Times New Roman" w:hAnsi="Tahoma" w:cs="Tahoma"/>
          <w:color w:val="222222"/>
          <w:kern w:val="36"/>
          <w:sz w:val="38"/>
          <w:szCs w:val="38"/>
          <w:lang w:val="uk-UA" w:eastAsia="ru-RU"/>
        </w:rPr>
      </w:pPr>
      <w:hyperlink r:id="rId66" w:history="1">
        <w:proofErr w:type="gramStart"/>
        <w:r w:rsidR="00BC16A7" w:rsidRPr="00BC16A7">
          <w:rPr>
            <w:color w:val="0000FF"/>
            <w:u w:val="single"/>
          </w:rPr>
          <w:t>https</w:t>
        </w:r>
        <w:r w:rsidR="00BC16A7" w:rsidRPr="00916500">
          <w:rPr>
            <w:color w:val="0000FF"/>
            <w:u w:val="single"/>
            <w:lang w:val="uk-UA"/>
          </w:rPr>
          <w:t>://</w:t>
        </w:r>
        <w:r w:rsidR="00BC16A7" w:rsidRPr="00BC16A7">
          <w:rPr>
            <w:color w:val="0000FF"/>
            <w:u w:val="single"/>
          </w:rPr>
          <w:t>pl</w:t>
        </w:r>
        <w:r w:rsidR="00BC16A7" w:rsidRPr="00916500">
          <w:rPr>
            <w:color w:val="0000FF"/>
            <w:u w:val="single"/>
            <w:lang w:val="uk-UA"/>
          </w:rPr>
          <w:t>.</w:t>
        </w:r>
        <w:r w:rsidR="00BC16A7" w:rsidRPr="00BC16A7">
          <w:rPr>
            <w:color w:val="0000FF"/>
            <w:u w:val="single"/>
          </w:rPr>
          <w:t>uu</w:t>
        </w:r>
        <w:r w:rsidR="00BC16A7" w:rsidRPr="00916500">
          <w:rPr>
            <w:color w:val="0000FF"/>
            <w:u w:val="single"/>
            <w:lang w:val="uk-UA"/>
          </w:rPr>
          <w:t>.</w:t>
        </w:r>
        <w:r w:rsidR="00BC16A7" w:rsidRPr="00BC16A7">
          <w:rPr>
            <w:color w:val="0000FF"/>
            <w:u w:val="single"/>
          </w:rPr>
          <w:t>edu</w:t>
        </w:r>
        <w:r w:rsidR="00BC16A7" w:rsidRPr="00916500">
          <w:rPr>
            <w:color w:val="0000FF"/>
            <w:u w:val="single"/>
            <w:lang w:val="uk-UA"/>
          </w:rPr>
          <w:t>.</w:t>
        </w:r>
        <w:r w:rsidR="00BC16A7" w:rsidRPr="00BC16A7">
          <w:rPr>
            <w:color w:val="0000FF"/>
            <w:u w:val="single"/>
          </w:rPr>
          <w:t>ua</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2%</w:t>
        </w:r>
        <w:r w:rsidR="00BC16A7" w:rsidRPr="00BC16A7">
          <w:rPr>
            <w:color w:val="0000FF"/>
            <w:u w:val="single"/>
          </w:rPr>
          <w:t>d</w:t>
        </w:r>
        <w:r w:rsidR="00BC16A7" w:rsidRPr="00916500">
          <w:rPr>
            <w:color w:val="0000FF"/>
            <w:u w:val="single"/>
            <w:lang w:val="uk-UA"/>
          </w:rPr>
          <w:t>0%</w:t>
        </w:r>
        <w:r w:rsidR="00BC16A7" w:rsidRPr="00BC16A7">
          <w:rPr>
            <w:color w:val="0000FF"/>
            <w:u w:val="single"/>
          </w:rPr>
          <w:t>be</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1%80%</w:t>
        </w:r>
        <w:r w:rsidR="00BC16A7" w:rsidRPr="00BC16A7">
          <w:rPr>
            <w:color w:val="0000FF"/>
            <w:u w:val="single"/>
          </w:rPr>
          <w:t>d</w:t>
        </w:r>
        <w:r w:rsidR="00BC16A7" w:rsidRPr="00916500">
          <w:rPr>
            <w:color w:val="0000FF"/>
            <w:u w:val="single"/>
            <w:lang w:val="uk-UA"/>
          </w:rPr>
          <w:t>0%</w:t>
        </w:r>
        <w:r w:rsidR="00BC16A7" w:rsidRPr="00BC16A7">
          <w:rPr>
            <w:color w:val="0000FF"/>
            <w:u w:val="single"/>
          </w:rPr>
          <w:t>ba</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1%88%</w:t>
        </w:r>
        <w:r w:rsidR="00BC16A7" w:rsidRPr="00BC16A7">
          <w:rPr>
            <w:color w:val="0000FF"/>
            <w:u w:val="single"/>
          </w:rPr>
          <w:t>d</w:t>
        </w:r>
        <w:r w:rsidR="00BC16A7" w:rsidRPr="00916500">
          <w:rPr>
            <w:color w:val="0000FF"/>
            <w:u w:val="single"/>
            <w:lang w:val="uk-UA"/>
          </w:rPr>
          <w:t>0%</w:t>
        </w:r>
        <w:r w:rsidR="00BC16A7" w:rsidRPr="00BC16A7">
          <w:rPr>
            <w:color w:val="0000FF"/>
            <w:u w:val="single"/>
          </w:rPr>
          <w:t>be</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bf</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bd</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0-%</w:t>
        </w:r>
        <w:r w:rsidR="00BC16A7" w:rsidRPr="00BC16A7">
          <w:rPr>
            <w:color w:val="0000FF"/>
            <w:u w:val="single"/>
          </w:rPr>
          <w:t>d</w:t>
        </w:r>
        <w:r w:rsidR="00BC16A7" w:rsidRPr="00916500">
          <w:rPr>
            <w:color w:val="0000FF"/>
            <w:u w:val="single"/>
            <w:lang w:val="uk-UA"/>
          </w:rPr>
          <w:t>1%82%</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5%</w:t>
        </w:r>
        <w:r w:rsidR="00BC16A7" w:rsidRPr="00BC16A7">
          <w:rPr>
            <w:color w:val="0000FF"/>
            <w:u w:val="single"/>
          </w:rPr>
          <w:t>d</w:t>
        </w:r>
        <w:r w:rsidR="00BC16A7" w:rsidRPr="00916500">
          <w:rPr>
            <w:color w:val="0000FF"/>
            <w:u w:val="single"/>
            <w:lang w:val="uk-UA"/>
          </w:rPr>
          <w:t>0%</w:t>
        </w:r>
        <w:r w:rsidR="00BC16A7" w:rsidRPr="00BC16A7">
          <w:rPr>
            <w:color w:val="0000FF"/>
            <w:u w:val="single"/>
          </w:rPr>
          <w:t>bc</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1%83-%</w:t>
        </w:r>
        <w:r w:rsidR="00BC16A7" w:rsidRPr="00BC16A7">
          <w:rPr>
            <w:color w:val="0000FF"/>
            <w:u w:val="single"/>
          </w:rPr>
          <w:t>d</w:t>
        </w:r>
        <w:r w:rsidR="00BC16A7" w:rsidRPr="00916500">
          <w:rPr>
            <w:color w:val="0000FF"/>
            <w:u w:val="single"/>
            <w:lang w:val="uk-UA"/>
          </w:rPr>
          <w:t>1%82%</w:t>
        </w:r>
        <w:r w:rsidR="00BC16A7" w:rsidRPr="00BC16A7">
          <w:rPr>
            <w:color w:val="0000FF"/>
            <w:u w:val="single"/>
          </w:rPr>
          <w:t>d</w:t>
        </w:r>
        <w:r w:rsidR="00BC16A7" w:rsidRPr="00916500">
          <w:rPr>
            <w:color w:val="0000FF"/>
            <w:u w:val="single"/>
            <w:lang w:val="uk-UA"/>
          </w:rPr>
          <w:t>1%80%</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0%</w:t>
        </w:r>
        <w:r w:rsidR="00BC16A7" w:rsidRPr="00BC16A7">
          <w:rPr>
            <w:color w:val="0000FF"/>
            <w:u w:val="single"/>
          </w:rPr>
          <w:t>d</w:t>
        </w:r>
        <w:r w:rsidR="00BC16A7" w:rsidRPr="00916500">
          <w:rPr>
            <w:color w:val="0000FF"/>
            <w:u w:val="single"/>
            <w:lang w:val="uk-UA"/>
          </w:rPr>
          <w:t>0%</w:t>
        </w:r>
        <w:r w:rsidR="00BC16A7" w:rsidRPr="00BC16A7">
          <w:rPr>
            <w:color w:val="0000FF"/>
            <w:u w:val="single"/>
          </w:rPr>
          <w:t>bd</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1%81%</w:t>
        </w:r>
        <w:r w:rsidR="00BC16A7" w:rsidRPr="00BC16A7">
          <w:rPr>
            <w:color w:val="0000FF"/>
            <w:u w:val="single"/>
          </w:rPr>
          <w:t>d</w:t>
        </w:r>
        <w:r w:rsidR="00BC16A7" w:rsidRPr="00916500">
          <w:rPr>
            <w:color w:val="0000FF"/>
            <w:u w:val="single"/>
            <w:lang w:val="uk-UA"/>
          </w:rPr>
          <w:t>0%</w:t>
        </w:r>
        <w:r w:rsidR="00BC16A7" w:rsidRPr="00BC16A7">
          <w:rPr>
            <w:color w:val="0000FF"/>
            <w:u w:val="single"/>
          </w:rPr>
          <w:t>bf</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be</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1%80%</w:t>
        </w:r>
        <w:r w:rsidR="00BC16A7" w:rsidRPr="00BC16A7">
          <w:rPr>
            <w:color w:val="0000FF"/>
            <w:u w:val="single"/>
          </w:rPr>
          <w:t>d</w:t>
        </w:r>
        <w:r w:rsidR="00BC16A7" w:rsidRPr="00916500">
          <w:rPr>
            <w:color w:val="0000FF"/>
            <w:u w:val="single"/>
            <w:lang w:val="uk-UA"/>
          </w:rPr>
          <w:t>1%82%</w:t>
        </w:r>
        <w:r w:rsidR="00BC16A7" w:rsidRPr="00BC16A7">
          <w:rPr>
            <w:color w:val="0000FF"/>
            <w:u w:val="single"/>
          </w:rPr>
          <w:t>d</w:t>
        </w:r>
        <w:r w:rsidR="00BC16A7" w:rsidRPr="00916500">
          <w:rPr>
            <w:color w:val="0000FF"/>
            <w:u w:val="single"/>
            <w:lang w:val="uk-UA"/>
          </w:rPr>
          <w:t>0%</w:t>
        </w:r>
        <w:r w:rsidR="00BC16A7" w:rsidRPr="00BC16A7">
          <w:rPr>
            <w:color w:val="0000FF"/>
            <w:u w:val="single"/>
          </w:rPr>
          <w:t>bd</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0-%</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4%</w:t>
        </w:r>
        <w:r w:rsidR="00BC16A7" w:rsidRPr="00BC16A7">
          <w:rPr>
            <w:color w:val="0000FF"/>
            <w:u w:val="single"/>
          </w:rPr>
          <w:t>d</w:t>
        </w:r>
        <w:r w:rsidR="00BC16A7" w:rsidRPr="00916500">
          <w:rPr>
            <w:color w:val="0000FF"/>
            <w:u w:val="single"/>
            <w:lang w:val="uk-UA"/>
          </w:rPr>
          <w:t>0%</w:t>
        </w:r>
        <w:r w:rsidR="00BC16A7" w:rsidRPr="00BC16A7">
          <w:rPr>
            <w:color w:val="0000FF"/>
            <w:u w:val="single"/>
          </w:rPr>
          <w:t>be</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1%81%</w:t>
        </w:r>
        <w:r w:rsidR="00BC16A7" w:rsidRPr="00BC16A7">
          <w:rPr>
            <w:color w:val="0000FF"/>
            <w:u w:val="single"/>
          </w:rPr>
          <w:t>d</w:t>
        </w:r>
        <w:r w:rsidR="00BC16A7" w:rsidRPr="00916500">
          <w:rPr>
            <w:color w:val="0000FF"/>
            <w:u w:val="single"/>
            <w:lang w:val="uk-UA"/>
          </w:rPr>
          <w:t>1</w:t>
        </w:r>
        <w:proofErr w:type="gramEnd"/>
        <w:r w:rsidR="00BC16A7" w:rsidRPr="00916500">
          <w:rPr>
            <w:color w:val="0000FF"/>
            <w:u w:val="single"/>
            <w:lang w:val="uk-UA"/>
          </w:rPr>
          <w:t>%82%</w:t>
        </w:r>
        <w:r w:rsidR="00BC16A7" w:rsidRPr="00BC16A7">
          <w:rPr>
            <w:color w:val="0000FF"/>
            <w:u w:val="single"/>
          </w:rPr>
          <w:t>d</w:t>
        </w:r>
        <w:r w:rsidR="00BC16A7" w:rsidRPr="00916500">
          <w:rPr>
            <w:color w:val="0000FF"/>
            <w:u w:val="single"/>
            <w:lang w:val="uk-UA"/>
          </w:rPr>
          <w:t>1%83%</w:t>
        </w:r>
        <w:r w:rsidR="00BC16A7" w:rsidRPr="00BC16A7">
          <w:rPr>
            <w:color w:val="0000FF"/>
            <w:u w:val="single"/>
          </w:rPr>
          <w:t>d</w:t>
        </w:r>
        <w:r w:rsidR="00BC16A7" w:rsidRPr="00916500">
          <w:rPr>
            <w:color w:val="0000FF"/>
            <w:u w:val="single"/>
            <w:lang w:val="uk-UA"/>
          </w:rPr>
          <w:t>0%</w:t>
        </w:r>
        <w:r w:rsidR="00BC16A7" w:rsidRPr="00BC16A7">
          <w:rPr>
            <w:color w:val="0000FF"/>
            <w:u w:val="single"/>
          </w:rPr>
          <w:t>bf</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bd</w:t>
        </w:r>
        <w:r w:rsidR="00BC16A7" w:rsidRPr="00916500">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r w:rsidRPr="0030701D">
        <w:rPr>
          <w:rFonts w:ascii="Tahoma" w:eastAsia="Times New Roman" w:hAnsi="Tahoma" w:cs="Tahoma"/>
          <w:color w:val="222222"/>
          <w:kern w:val="36"/>
          <w:sz w:val="38"/>
          <w:szCs w:val="38"/>
          <w:lang w:eastAsia="ru-RU"/>
        </w:rPr>
        <w:t>Воркшоп на тему «Транспортна доступність для маломобільних груп населення з позиції осіб з інвалідністю»</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A12C6F" w:rsidP="0030701D">
      <w:pPr>
        <w:spacing w:after="360" w:line="240" w:lineRule="auto"/>
        <w:rPr>
          <w:rFonts w:ascii="Times New Roman" w:eastAsia="Times New Roman" w:hAnsi="Times New Roman" w:cs="Times New Roman"/>
          <w:sz w:val="24"/>
          <w:szCs w:val="24"/>
          <w:lang w:val="uk-UA" w:eastAsia="ru-RU"/>
        </w:rPr>
      </w:pPr>
      <w:r w:rsidRPr="00A12C6F">
        <w:rPr>
          <w:rFonts w:ascii="Times New Roman" w:eastAsia="Times New Roman" w:hAnsi="Times New Roman" w:cs="Times New Roman"/>
          <w:sz w:val="24"/>
          <w:szCs w:val="24"/>
          <w:lang w:val="uk-UA" w:eastAsia="ru-RU"/>
        </w:rPr>
        <w:pict>
          <v:rect id="_x0000_i1028"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18 лютого 2020 року у Полтавському інституті економіки і права і Полтавському коледжі Університету «Україна» відбувся воркшоп на тему «Транспортна доступність для маломобільних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проєктанти.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Головним консультантом заходу був Ярослав Грибальський – Національний координатор «Безбар’єрна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Місце проведення воркшопу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маломобільних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A12C6F" w:rsidP="0030701D">
      <w:pPr>
        <w:spacing w:after="360" w:line="240" w:lineRule="auto"/>
        <w:rPr>
          <w:rFonts w:ascii="Arial" w:eastAsia="Times New Roman" w:hAnsi="Arial" w:cs="Arial"/>
          <w:color w:val="727272"/>
          <w:sz w:val="21"/>
          <w:szCs w:val="21"/>
          <w:lang w:eastAsia="ru-RU"/>
        </w:rPr>
      </w:pPr>
      <w:r w:rsidRPr="00A12C6F">
        <w:rPr>
          <w:rFonts w:ascii="Arial" w:eastAsia="Times New Roman" w:hAnsi="Arial" w:cs="Arial"/>
          <w:color w:val="727272"/>
          <w:sz w:val="21"/>
          <w:szCs w:val="21"/>
          <w:lang w:eastAsia="ru-RU"/>
        </w:rPr>
        <w:pict>
          <v:rect id="_x0000_i1029"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6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6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7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7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7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7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p w:rsidR="00BC16A7" w:rsidRDefault="00A12C6F" w:rsidP="00BC16A7">
      <w:pPr>
        <w:spacing w:after="375" w:line="240" w:lineRule="auto"/>
        <w:outlineLvl w:val="0"/>
        <w:rPr>
          <w:rFonts w:ascii="Tahoma" w:eastAsia="Times New Roman" w:hAnsi="Tahoma" w:cs="Tahoma"/>
          <w:color w:val="222222"/>
          <w:kern w:val="36"/>
          <w:sz w:val="38"/>
          <w:szCs w:val="38"/>
          <w:lang w:val="uk-UA" w:eastAsia="ru-RU"/>
        </w:rPr>
      </w:pPr>
      <w:hyperlink r:id="rId77" w:history="1">
        <w:r w:rsidR="00BC16A7" w:rsidRPr="00BC16A7">
          <w:rPr>
            <w:color w:val="0000FF"/>
            <w:u w:val="single"/>
          </w:rPr>
          <w:t>https://pl.uu.edu.ua/%d0%bd%d0%b0%d1%83%d0%ba%d0%be%d0%b2%d0%be-%d0%bf%d1%80%d0%b0%d0%ba%d1%82%d0%b8%d1%87%d0%bd%d0%b8%d0%b9-%d1%81%d0%b5%d0%bc%d1%96%d0%bd%d0%b0%d1%80-%d0%bd%d0%b0-%d1%82%d0%b5%d0%bc%d1%83-%d1%82/</w:t>
        </w:r>
      </w:hyperlink>
    </w:p>
    <w:p w:rsidR="00BC16A7" w:rsidRPr="00BC16A7" w:rsidRDefault="00BC16A7" w:rsidP="00BC16A7">
      <w:pPr>
        <w:spacing w:after="375" w:line="240" w:lineRule="auto"/>
        <w:outlineLvl w:val="0"/>
        <w:rPr>
          <w:rFonts w:ascii="Tahoma" w:eastAsia="Times New Roman" w:hAnsi="Tahoma" w:cs="Tahoma"/>
          <w:color w:val="222222"/>
          <w:kern w:val="36"/>
          <w:sz w:val="38"/>
          <w:szCs w:val="38"/>
          <w:lang w:val="uk-UA" w:eastAsia="ru-RU"/>
        </w:rPr>
      </w:pPr>
      <w:r w:rsidRPr="00BC16A7">
        <w:rPr>
          <w:rFonts w:ascii="Tahoma" w:eastAsia="Times New Roman" w:hAnsi="Tahoma" w:cs="Tahoma"/>
          <w:color w:val="222222"/>
          <w:kern w:val="36"/>
          <w:sz w:val="38"/>
          <w:szCs w:val="38"/>
          <w:lang w:val="uk-UA" w:eastAsia="ru-RU"/>
        </w:rPr>
        <w:t>Науково-практичний семінар на тему: «Тенденції розвитку недержавного пенсійного забезпечення та страхування життя і здоров’я»</w:t>
      </w:r>
    </w:p>
    <w:p w:rsidR="00BC16A7" w:rsidRPr="00BC16A7" w:rsidRDefault="00BC16A7" w:rsidP="00BC16A7">
      <w:pPr>
        <w:spacing w:after="0"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u w:val="single"/>
          <w:lang w:val="uk-UA" w:eastAsia="ru-RU"/>
        </w:rPr>
        <w:t>20/02/2020</w:t>
      </w:r>
    </w:p>
    <w:p w:rsidR="00BC16A7" w:rsidRPr="00BC16A7" w:rsidRDefault="00A12C6F" w:rsidP="00BC16A7">
      <w:pPr>
        <w:spacing w:after="360" w:line="240" w:lineRule="auto"/>
        <w:rPr>
          <w:rFonts w:ascii="Times New Roman" w:eastAsia="Times New Roman" w:hAnsi="Times New Roman" w:cs="Times New Roman"/>
          <w:sz w:val="24"/>
          <w:szCs w:val="24"/>
          <w:lang w:val="uk-UA" w:eastAsia="ru-RU"/>
        </w:rPr>
      </w:pPr>
      <w:r w:rsidRPr="00A12C6F">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18 лютого 2020 року доцент кафедри управління та адміністрування  Фисун І.В. і студенти групи ПЗ-18-1 Лісовець Марія та Барабаш Інна взяли участь у науково-практичному семінарі на тему: «Тенденції розвитку недержавного пенсійного забезпечення та страхування життя і здоров’я». Семінар проходив у приміщенні центрального офісу Полтавського ЦСП ПрАТ «Страхова компанія «ТАС life».</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Учасниками семінару були викладачі вищих навчальних закладів, практичні працівники страхової компанії та студенти, які активно обговорювали питання семінару та ставили актуальні питання для дискусії.</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В ході семінару студенти отримали пропозиції проходження практики та працевлаштування від одного з провідних страховиків України та знайшли відповіді на низку актуальних питань щодо функціонування сучасних програм накопичувального страхування.</w:t>
      </w:r>
    </w:p>
    <w:p w:rsidR="007110CE" w:rsidRDefault="00A12C6F" w:rsidP="00BC16A7">
      <w:pPr>
        <w:spacing w:after="360" w:line="240" w:lineRule="auto"/>
        <w:rPr>
          <w:rFonts w:ascii="Arial" w:eastAsia="Times New Roman" w:hAnsi="Arial" w:cs="Arial"/>
          <w:color w:val="727272"/>
          <w:sz w:val="21"/>
          <w:szCs w:val="21"/>
          <w:lang w:val="uk-UA" w:eastAsia="ru-RU"/>
        </w:rPr>
      </w:pPr>
      <w:r w:rsidRPr="00A12C6F">
        <w:rPr>
          <w:rFonts w:ascii="Arial" w:eastAsia="Times New Roman" w:hAnsi="Arial" w:cs="Arial"/>
          <w:color w:val="727272"/>
          <w:sz w:val="21"/>
          <w:szCs w:val="21"/>
          <w:lang w:val="uk-UA" w:eastAsia="ru-RU"/>
        </w:rPr>
        <w:pict>
          <v:rect id="_x0000_i1031" style="width:0;height:.75pt" o:hralign="center" o:hrstd="t" o:hr="t" fillcolor="#a0a0a0" stroked="f"/>
        </w:pict>
      </w:r>
    </w:p>
    <w:p w:rsidR="007110CE" w:rsidRDefault="007110CE" w:rsidP="007110CE">
      <w:pPr>
        <w:rPr>
          <w:rFonts w:ascii="Arial" w:eastAsia="Times New Roman" w:hAnsi="Arial" w:cs="Arial"/>
          <w:sz w:val="21"/>
          <w:szCs w:val="21"/>
          <w:lang w:val="uk-UA" w:eastAsia="ru-RU"/>
        </w:rPr>
      </w:pPr>
    </w:p>
    <w:p w:rsidR="00BC16A7" w:rsidRPr="007110CE" w:rsidRDefault="007110CE" w:rsidP="007110CE">
      <w:pPr>
        <w:tabs>
          <w:tab w:val="left" w:pos="5648"/>
        </w:tabs>
        <w:rPr>
          <w:rFonts w:ascii="Arial" w:eastAsia="Times New Roman" w:hAnsi="Arial" w:cs="Arial"/>
          <w:sz w:val="21"/>
          <w:szCs w:val="21"/>
          <w:lang w:val="uk-UA" w:eastAsia="ru-RU"/>
        </w:rPr>
      </w:pPr>
      <w:r>
        <w:rPr>
          <w:rFonts w:ascii="Arial" w:eastAsia="Times New Roman" w:hAnsi="Arial" w:cs="Arial"/>
          <w:sz w:val="21"/>
          <w:szCs w:val="21"/>
          <w:lang w:val="uk-UA" w:eastAsia="ru-RU"/>
        </w:rPr>
        <w:tab/>
      </w:r>
      <w:r w:rsidRPr="00BC16A7">
        <w:rPr>
          <w:rFonts w:ascii="Arial" w:eastAsia="Times New Roman" w:hAnsi="Arial" w:cs="Arial"/>
          <w:noProof/>
          <w:color w:val="727272"/>
          <w:sz w:val="21"/>
          <w:szCs w:val="21"/>
          <w:lang w:eastAsia="ru-RU"/>
        </w:rPr>
        <w:drawing>
          <wp:inline distT="0" distB="0" distL="0" distR="0">
            <wp:extent cx="6101080" cy="3429000"/>
            <wp:effectExtent l="0" t="0" r="0" b="0"/>
            <wp:docPr id="181" name="Рисунок 181" descr="http://pl.uu.edu.ua/wp-content/uploads/2020/02/P_20200218_105741-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P_20200218_105741-1024x576.jpg"/>
                    <pic:cNvPicPr>
                      <a:picLocks noChangeAspect="1" noChangeArrowheads="1"/>
                    </pic:cNvPicPr>
                  </pic:nvPicPr>
                  <pic:blipFill>
                    <a:blip r:embed="rId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3429000"/>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r w:rsidRPr="00BC16A7">
        <w:rPr>
          <w:rFonts w:ascii="Arial" w:eastAsia="Times New Roman" w:hAnsi="Arial" w:cs="Arial"/>
          <w:noProof/>
          <w:color w:val="727272"/>
          <w:sz w:val="21"/>
          <w:szCs w:val="21"/>
          <w:lang w:eastAsia="ru-RU"/>
        </w:rPr>
        <w:lastRenderedPageBreak/>
        <w:drawing>
          <wp:inline distT="0" distB="0" distL="0" distR="0">
            <wp:extent cx="5986780" cy="10658475"/>
            <wp:effectExtent l="0" t="0" r="0" b="9525"/>
            <wp:docPr id="51" name="Рисунок 51" descr="http://pl.uu.edu.ua/wp-content/uploads/2020/02/P_20200218_095830-57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P_20200218_095830-576x1024.jpg"/>
                    <pic:cNvPicPr>
                      <a:picLocks noChangeAspect="1" noChangeArrowheads="1"/>
                    </pic:cNvPicPr>
                  </pic:nvPicPr>
                  <pic:blipFill>
                    <a:blip r:embed="rId7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6780" cy="10658475"/>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p>
    <w:p w:rsidR="0018747F" w:rsidRDefault="00A12C6F" w:rsidP="0018747F">
      <w:pPr>
        <w:spacing w:after="375" w:line="240" w:lineRule="auto"/>
        <w:outlineLvl w:val="0"/>
        <w:rPr>
          <w:rFonts w:ascii="Tahoma" w:eastAsia="Times New Roman" w:hAnsi="Tahoma" w:cs="Tahoma"/>
          <w:color w:val="222222"/>
          <w:kern w:val="36"/>
          <w:sz w:val="38"/>
          <w:szCs w:val="38"/>
          <w:lang w:val="uk-UA" w:eastAsia="ru-RU"/>
        </w:rPr>
      </w:pPr>
      <w:hyperlink r:id="rId80" w:history="1">
        <w:r w:rsidR="0018747F" w:rsidRPr="0018747F">
          <w:rPr>
            <w:color w:val="0000FF"/>
            <w:u w:val="single"/>
          </w:rPr>
          <w:t>https</w:t>
        </w:r>
        <w:r w:rsidR="0018747F" w:rsidRPr="0018747F">
          <w:rPr>
            <w:color w:val="0000FF"/>
            <w:u w:val="single"/>
            <w:lang w:val="uk-UA"/>
          </w:rPr>
          <w:t>://</w:t>
        </w:r>
        <w:r w:rsidR="0018747F" w:rsidRPr="0018747F">
          <w:rPr>
            <w:color w:val="0000FF"/>
            <w:u w:val="single"/>
          </w:rPr>
          <w:t>pl</w:t>
        </w:r>
        <w:r w:rsidR="0018747F" w:rsidRPr="0018747F">
          <w:rPr>
            <w:color w:val="0000FF"/>
            <w:u w:val="single"/>
            <w:lang w:val="uk-UA"/>
          </w:rPr>
          <w:t>.</w:t>
        </w:r>
        <w:r w:rsidR="0018747F" w:rsidRPr="0018747F">
          <w:rPr>
            <w:color w:val="0000FF"/>
            <w:u w:val="single"/>
          </w:rPr>
          <w:t>uu</w:t>
        </w:r>
        <w:r w:rsidR="0018747F" w:rsidRPr="0018747F">
          <w:rPr>
            <w:color w:val="0000FF"/>
            <w:u w:val="single"/>
            <w:lang w:val="uk-UA"/>
          </w:rPr>
          <w:t>.</w:t>
        </w:r>
        <w:r w:rsidR="0018747F" w:rsidRPr="0018747F">
          <w:rPr>
            <w:color w:val="0000FF"/>
            <w:u w:val="single"/>
          </w:rPr>
          <w:t>edu</w:t>
        </w:r>
        <w:r w:rsidR="0018747F" w:rsidRPr="0018747F">
          <w:rPr>
            <w:color w:val="0000FF"/>
            <w:u w:val="single"/>
            <w:lang w:val="uk-UA"/>
          </w:rPr>
          <w:t>.</w:t>
        </w:r>
        <w:r w:rsidR="0018747F" w:rsidRPr="0018747F">
          <w:rPr>
            <w:color w:val="0000FF"/>
            <w:u w:val="single"/>
          </w:rPr>
          <w:t>ua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1%80%</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1%81%</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0%</w:t>
        </w:r>
        <w:r w:rsidR="0018747F" w:rsidRPr="0018747F">
          <w:rPr>
            <w:color w:val="0000FF"/>
            <w:u w:val="single"/>
          </w:rPr>
          <w:t>be</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1%81%</w:t>
        </w:r>
        <w:r w:rsidR="0018747F" w:rsidRPr="0018747F">
          <w:rPr>
            <w:color w:val="0000FF"/>
            <w:u w:val="single"/>
          </w:rPr>
          <w:t>d</w:t>
        </w:r>
        <w:r w:rsidR="0018747F" w:rsidRPr="0018747F">
          <w:rPr>
            <w:color w:val="0000FF"/>
            <w:u w:val="single"/>
            <w:lang w:val="uk-UA"/>
          </w:rPr>
          <w:t>1%96%</w:t>
        </w:r>
        <w:r w:rsidR="0018747F" w:rsidRPr="0018747F">
          <w:rPr>
            <w:color w:val="0000FF"/>
            <w:u w:val="single"/>
          </w:rPr>
          <w:t>d</w:t>
        </w:r>
        <w:r w:rsidR="0018747F" w:rsidRPr="0018747F">
          <w:rPr>
            <w:color w:val="0000FF"/>
            <w:u w:val="single"/>
            <w:lang w:val="uk-UA"/>
          </w:rPr>
          <w:t>0%</w:t>
        </w:r>
        <w:r w:rsidR="0018747F" w:rsidRPr="0018747F">
          <w:rPr>
            <w:color w:val="0000FF"/>
            <w:u w:val="single"/>
          </w:rPr>
          <w:t>bd</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w:t>
        </w:r>
        <w:r w:rsidR="0018747F" w:rsidRPr="0018747F">
          <w:rPr>
            <w:color w:val="0000FF"/>
            <w:u w:val="single"/>
          </w:rPr>
          <w:t>c</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1%88%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1%94-%</w:t>
        </w:r>
        <w:r w:rsidR="0018747F" w:rsidRPr="0018747F">
          <w:rPr>
            <w:color w:val="0000FF"/>
            <w:u w:val="single"/>
          </w:rPr>
          <w:t>d</w:t>
        </w:r>
        <w:r w:rsidR="0018747F" w:rsidRPr="0018747F">
          <w:rPr>
            <w:color w:val="0000FF"/>
            <w:u w:val="single"/>
            <w:lang w:val="uk-UA"/>
          </w:rPr>
          <w:t>0%</w:t>
        </w:r>
        <w:r w:rsidR="0018747F" w:rsidRPr="0018747F">
          <w:rPr>
            <w:color w:val="0000FF"/>
            <w:u w:val="single"/>
          </w:rPr>
          <w:t>ba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bb</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5%</w:t>
        </w:r>
        <w:r w:rsidR="0018747F" w:rsidRPr="0018747F">
          <w:rPr>
            <w:color w:val="0000FF"/>
            <w:u w:val="single"/>
          </w:rPr>
          <w:t>d</w:t>
        </w:r>
        <w:r w:rsidR="0018747F" w:rsidRPr="0018747F">
          <w:rPr>
            <w:color w:val="0000FF"/>
            <w:u w:val="single"/>
            <w:lang w:val="uk-UA"/>
          </w:rPr>
          <w:t>0%</w:t>
        </w:r>
        <w:r w:rsidR="0018747F" w:rsidRPr="0018747F">
          <w:rPr>
            <w:color w:val="0000FF"/>
            <w:u w:val="single"/>
          </w:rPr>
          <w:t>bd</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hyperlink>
    </w:p>
    <w:p w:rsidR="0018747F" w:rsidRPr="0018747F" w:rsidRDefault="0018747F" w:rsidP="0018747F">
      <w:pPr>
        <w:spacing w:after="375" w:line="240" w:lineRule="auto"/>
        <w:outlineLvl w:val="0"/>
        <w:rPr>
          <w:rFonts w:ascii="Tahoma" w:eastAsia="Times New Roman" w:hAnsi="Tahoma" w:cs="Tahoma"/>
          <w:color w:val="222222"/>
          <w:kern w:val="36"/>
          <w:sz w:val="38"/>
          <w:szCs w:val="38"/>
          <w:lang w:val="uk-UA" w:eastAsia="ru-RU"/>
        </w:rPr>
      </w:pPr>
      <w:r w:rsidRPr="0018747F">
        <w:rPr>
          <w:rFonts w:ascii="Tahoma" w:eastAsia="Times New Roman" w:hAnsi="Tahoma" w:cs="Tahoma"/>
          <w:color w:val="222222"/>
          <w:kern w:val="36"/>
          <w:sz w:val="38"/>
          <w:szCs w:val="38"/>
          <w:lang w:val="uk-UA" w:eastAsia="ru-RU"/>
        </w:rPr>
        <w:t>Красива осінь вишиває клени …</w:t>
      </w:r>
    </w:p>
    <w:p w:rsidR="0018747F" w:rsidRPr="0018747F" w:rsidRDefault="00A12C6F" w:rsidP="0018747F">
      <w:pPr>
        <w:spacing w:after="0" w:line="240" w:lineRule="auto"/>
        <w:rPr>
          <w:rFonts w:ascii="Times New Roman" w:eastAsia="Times New Roman" w:hAnsi="Times New Roman" w:cs="Times New Roman"/>
          <w:sz w:val="24"/>
          <w:szCs w:val="24"/>
          <w:lang w:val="uk-UA" w:eastAsia="ru-RU"/>
        </w:rPr>
      </w:pPr>
      <w:hyperlink r:id="rId81" w:history="1">
        <w:r w:rsidR="0018747F" w:rsidRPr="0018747F">
          <w:rPr>
            <w:rFonts w:ascii="Times New Roman" w:eastAsia="Times New Roman" w:hAnsi="Times New Roman" w:cs="Times New Roman"/>
            <w:sz w:val="24"/>
            <w:szCs w:val="24"/>
            <w:u w:val="single"/>
            <w:lang w:val="uk-UA" w:eastAsia="ru-RU"/>
          </w:rPr>
          <w:t>11/10/2019</w:t>
        </w:r>
      </w:hyperlink>
    </w:p>
    <w:p w:rsidR="0018747F" w:rsidRPr="0018747F" w:rsidRDefault="00A12C6F" w:rsidP="0018747F">
      <w:pPr>
        <w:spacing w:after="360" w:line="240" w:lineRule="auto"/>
        <w:rPr>
          <w:rFonts w:ascii="Times New Roman" w:eastAsia="Times New Roman" w:hAnsi="Times New Roman" w:cs="Times New Roman"/>
          <w:sz w:val="24"/>
          <w:szCs w:val="24"/>
          <w:lang w:val="uk-UA" w:eastAsia="ru-RU"/>
        </w:rPr>
      </w:pPr>
      <w:r w:rsidRPr="00A12C6F">
        <w:rPr>
          <w:rFonts w:ascii="Times New Roman" w:eastAsia="Times New Roman" w:hAnsi="Times New Roman" w:cs="Times New Roman"/>
          <w:sz w:val="24"/>
          <w:szCs w:val="24"/>
          <w:lang w:val="uk-UA" w:eastAsia="ru-RU"/>
        </w:rPr>
        <w:pict>
          <v:rect id="_x0000_i1032" style="width:0;height:.75pt" o:hralign="center" o:hrstd="t" o:hr="t" fillcolor="#a0a0a0" stroked="f"/>
        </w:pic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Осінь… як свідчить наука фенологія, ця пора року приходить повільно, відповідно до змін в живій природі: це «золота осінь» – третя декада жовтня; «глибока осінь» – до середини жовтня; «передзимів’я» – до появи льоду на водоймах.</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Здобувачі вищої освіти спеціальностей «Спеціальна освіта» і «Соціальна робота» на осінньому вернісажі «Красива осінь вишиває клени…» говорили саме про золоту осінь, яка завжди зачаровує серце людини. Цей період року володіє особливими привабливими фарбами, які саме восени досягають свого апогею, а потім, на жаль, йдуть на спад.</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Характеристику осені давали усі учасники заходу: одні вважали її сумною, інші – найказковішою, ароматною, поетично-романтичною.</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Слухали поради щодо подолання осінньої хандри від доцента кафедри соціальної роботи, к. п. н. Л.П. Клеваки. Психолог зазначила, що осіння хандра – це щорічне посилення тривоги, яке деякі люди відчувають впродовж осінніх місяців. Її часто називають «осінньою депресією», проте депресія – це зовсім інший діагноз, який потребує серйозного лікування. Однією з причин осінньої меланхолії є зниження сонячного світла, що призводить до падіння рівня серотоніну. Цей важливий гормон впливає на настрій, апетит та режим сну. Також спостерігається збільшення гормону мелатоніну, який змушує нас відчувати себе сонним і депресивним. Подолати осінню депресію допоможуть прості дії: щоденні прогулянки на свіжому повітрі, спілкування з природою, перебування на сонячному світлі, зустрічі з друзями та відвідування нових місць, оточення себе яскравими кольорами, збалансоване харчування, залучення до хобі, регулярний спорт, мукотерапія, аромотерапія, анімалотерапія тощо.</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Вчилися бачити красу природи, слухати дощ, милуватися дарами осені. Бо саме краще і саме красиве у світі не можна іноді доторкнутися, відразу сприйняти. Але його можна відчути серцем. І в цьому допомагає нам нейроестетика, в якій закладені основні універсальні принципи сприйняття краси.</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Звучала українська добірка пісень про осінь гуртів «Океан Ельзи», «Марве», Наталії Май та інших.</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Любувалися всесвітньовідомими картинами живописців.</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Цікавою стала рубрика вернісажу «Поетичний зорепад «Осінь лікується віршами». Звучала прекрасна поезія Надії Красоткіної.</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Особлива увага була прикута до виставки природніх композицій «Найтепліші барви осені». Самі назви: «Ви перевели свій годинник назад?», «Осінні фарби осені», «Кольоротворення природи», «Осінь – остання посмішка року» та інші говорять про їх зміст.</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Зацікавила учасників заходу і дегустація осінніх салатів, виробники яких пропагували дещо змінити свій раціон восени.</w:t>
      </w:r>
    </w:p>
    <w:p w:rsidR="0018747F" w:rsidRPr="0018747F" w:rsidRDefault="00A12C6F" w:rsidP="0018747F">
      <w:pPr>
        <w:spacing w:after="360" w:line="240" w:lineRule="auto"/>
        <w:rPr>
          <w:rFonts w:ascii="Arial" w:eastAsia="Times New Roman" w:hAnsi="Arial" w:cs="Arial"/>
          <w:color w:val="727272"/>
          <w:sz w:val="21"/>
          <w:szCs w:val="21"/>
          <w:lang w:eastAsia="ru-RU"/>
        </w:rPr>
      </w:pPr>
      <w:r w:rsidRPr="00A12C6F">
        <w:rPr>
          <w:rFonts w:ascii="Arial" w:eastAsia="Times New Roman" w:hAnsi="Arial" w:cs="Arial"/>
          <w:color w:val="727272"/>
          <w:sz w:val="21"/>
          <w:szCs w:val="21"/>
          <w:lang w:eastAsia="ru-RU"/>
        </w:rPr>
        <w:lastRenderedPageBreak/>
        <w:pict>
          <v:rect id="_x0000_i1033" style="width:0;height:.75pt" o:hralign="center" o:hrstd="t" o:hr="t" fillcolor="#a0a0a0" stroked="f"/>
        </w:pict>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924550" cy="4443413"/>
            <wp:effectExtent l="0" t="0" r="0" b="0"/>
            <wp:docPr id="54" name="Рисунок 54" descr="http://pl.uu.edu.ua/wp-content/uploads/2019/10/71498342_535424703889180_8138850695345340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71498342_535424703889180_8138850695345340416_n.jpg"/>
                    <pic:cNvPicPr>
                      <a:picLocks noChangeAspect="1" noChangeArrowheads="1"/>
                    </pic:cNvPicPr>
                  </pic:nvPicPr>
                  <pic:blipFill>
                    <a:blip r:embed="rId8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9070" cy="4446803"/>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981700" cy="4486275"/>
            <wp:effectExtent l="0" t="0" r="0" b="9525"/>
            <wp:docPr id="64" name="Рисунок 64" descr="http://pl.uu.edu.ua/wp-content/uploads/2019/10/71723046_535424850555832_6023095173351735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71723046_535424850555832_6023095173351735296_n.jpg"/>
                    <pic:cNvPicPr>
                      <a:picLocks noChangeAspect="1" noChangeArrowheads="1"/>
                    </pic:cNvPicPr>
                  </pic:nvPicPr>
                  <pic:blipFill>
                    <a:blip r:embed="rId8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4486275"/>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4436269" cy="5915025"/>
            <wp:effectExtent l="0" t="0" r="2540" b="0"/>
            <wp:docPr id="55" name="Рисунок 55" descr="http://pl.uu.edu.ua/wp-content/uploads/2019/10/71689808_535424747222509_253163270843452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71689808_535424747222509_2531632708434526208_n.jpg"/>
                    <pic:cNvPicPr>
                      <a:picLocks noChangeAspect="1" noChangeArrowheads="1"/>
                    </pic:cNvPicPr>
                  </pic:nvPicPr>
                  <pic:blipFill>
                    <a:blip r:embed="rId8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6269" cy="5915025"/>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3314700" cy="4419600"/>
            <wp:effectExtent l="0" t="0" r="0" b="0"/>
            <wp:docPr id="57" name="Рисунок 57" descr="http://pl.uu.edu.ua/wp-content/uploads/2019/10/71764505_535424633889187_609880586470817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71764505_535424633889187_6098805864708177920_n.jpg"/>
                    <pic:cNvPicPr>
                      <a:picLocks noChangeAspect="1" noChangeArrowheads="1"/>
                    </pic:cNvPicPr>
                  </pic:nvPicPr>
                  <pic:blipFill>
                    <a:blip r:embed="rId8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9532" cy="4426043"/>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848349" cy="4386262"/>
            <wp:effectExtent l="0" t="0" r="635" b="0"/>
            <wp:docPr id="65" name="Рисунок 65" descr="http://pl.uu.edu.ua/wp-content/uploads/2019/10/71962897_535424607222523_3239586190902427648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71962897_535424607222523_3239586190902427648_n-1.jpg"/>
                    <pic:cNvPicPr>
                      <a:picLocks noChangeAspect="1" noChangeArrowheads="1"/>
                    </pic:cNvPicPr>
                  </pic:nvPicPr>
                  <pic:blipFill>
                    <a:blip r:embed="rId8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49" cy="4386262"/>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lastRenderedPageBreak/>
        <w:drawing>
          <wp:inline distT="0" distB="0" distL="0" distR="0">
            <wp:extent cx="3879056" cy="5172075"/>
            <wp:effectExtent l="0" t="0" r="7620" b="0"/>
            <wp:docPr id="59" name="Рисунок 59" descr="http://pl.uu.edu.ua/wp-content/uploads/2019/10/72072530_535424777222506_5506329076278755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72072530_535424777222506_5506329076278755328_n.jpg"/>
                    <pic:cNvPicPr>
                      <a:picLocks noChangeAspect="1" noChangeArrowheads="1"/>
                    </pic:cNvPicPr>
                  </pic:nvPicPr>
                  <pic:blipFill>
                    <a:blip r:embed="rId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9056" cy="5172075"/>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r w:rsidRPr="0018747F">
        <w:rPr>
          <w:rFonts w:ascii="Arial" w:eastAsia="Times New Roman" w:hAnsi="Arial" w:cs="Arial"/>
          <w:noProof/>
          <w:color w:val="727272"/>
          <w:sz w:val="21"/>
          <w:szCs w:val="21"/>
          <w:lang w:eastAsia="ru-RU"/>
        </w:rPr>
        <w:drawing>
          <wp:inline distT="0" distB="0" distL="0" distR="0">
            <wp:extent cx="4933949" cy="3700462"/>
            <wp:effectExtent l="0" t="0" r="635" b="0"/>
            <wp:docPr id="60" name="Рисунок 60" descr="http://pl.uu.edu.ua/wp-content/uploads/2019/10/72178482_535424780555839_6265128194072903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10/72178482_535424780555839_6265128194072903680_n.jpg"/>
                    <pic:cNvPicPr>
                      <a:picLocks noChangeAspect="1" noChangeArrowheads="1"/>
                    </pic:cNvPicPr>
                  </pic:nvPicPr>
                  <pic:blipFill>
                    <a:blip r:embed="rId8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3949" cy="3700462"/>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5886449" cy="4414837"/>
            <wp:effectExtent l="0" t="0" r="635" b="5080"/>
            <wp:docPr id="62" name="Рисунок 62" descr="http://pl.uu.edu.ua/wp-content/uploads/2019/10/72276110_535424983889152_209597719759552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10/72276110_535424983889152_209597719759552512_n.jpg"/>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6449" cy="4414837"/>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p>
    <w:p w:rsidR="0018747F" w:rsidRP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886449" cy="4414837"/>
            <wp:effectExtent l="0" t="0" r="635" b="5080"/>
            <wp:docPr id="63" name="Рисунок 63" descr="http://pl.uu.edu.ua/wp-content/uploads/2019/10/73290801_535424970555820_23769667571023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10/73290801_535424970555820_237696675710238720_n.jpg"/>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2072" cy="4419054"/>
                    </a:xfrm>
                    <a:prstGeom prst="rect">
                      <a:avLst/>
                    </a:prstGeom>
                    <a:noFill/>
                    <a:ln>
                      <a:noFill/>
                    </a:ln>
                  </pic:spPr>
                </pic:pic>
              </a:graphicData>
            </a:graphic>
          </wp:inline>
        </w:drawing>
      </w:r>
    </w:p>
    <w:p w:rsidR="00BC16A7" w:rsidRDefault="00BC16A7" w:rsidP="00137D74">
      <w:pPr>
        <w:rPr>
          <w:lang w:val="uk-UA"/>
        </w:rPr>
      </w:pPr>
    </w:p>
    <w:p w:rsidR="00857123" w:rsidRDefault="00A12C6F" w:rsidP="00857123">
      <w:pPr>
        <w:spacing w:after="375" w:line="240" w:lineRule="auto"/>
        <w:outlineLvl w:val="0"/>
        <w:rPr>
          <w:rFonts w:ascii="Tahoma" w:eastAsia="Times New Roman" w:hAnsi="Tahoma" w:cs="Tahoma"/>
          <w:kern w:val="36"/>
          <w:sz w:val="38"/>
          <w:szCs w:val="38"/>
          <w:lang w:val="uk-UA" w:eastAsia="ru-RU"/>
        </w:rPr>
      </w:pPr>
      <w:hyperlink r:id="rId91" w:history="1">
        <w:proofErr w:type="gramStart"/>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w:t>
        </w:r>
        <w:proofErr w:type="gramEnd"/>
        <w:r w:rsidR="00857123" w:rsidRPr="00857123">
          <w:rPr>
            <w:color w:val="0000FF"/>
            <w:u w:val="single"/>
            <w:lang w:val="uk-UA"/>
          </w:rPr>
          <w:t>%85%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hyperlink>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r w:rsidRPr="00857123">
        <w:rPr>
          <w:rFonts w:ascii="Tahoma" w:eastAsia="Times New Roman" w:hAnsi="Tahoma" w:cs="Tahoma"/>
          <w:kern w:val="36"/>
          <w:sz w:val="38"/>
          <w:szCs w:val="38"/>
          <w:lang w:val="uk-UA" w:eastAsia="ru-RU"/>
        </w:rPr>
        <w:t>Правоосвітній квест «Знай. Дій. Захищай» для молоді Полтавщини</w:t>
      </w:r>
    </w:p>
    <w:p w:rsidR="00857123" w:rsidRDefault="00A12C6F" w:rsidP="00857123">
      <w:pPr>
        <w:spacing w:after="0" w:line="240" w:lineRule="auto"/>
        <w:rPr>
          <w:rFonts w:ascii="Times New Roman" w:eastAsia="Times New Roman" w:hAnsi="Times New Roman" w:cs="Times New Roman"/>
          <w:sz w:val="24"/>
          <w:szCs w:val="24"/>
          <w:lang w:val="uk-UA" w:eastAsia="ru-RU"/>
        </w:rPr>
      </w:pPr>
      <w:hyperlink r:id="rId92"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квест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Основна концепція заходу – ознайомлення активної молоді регіону з основополжними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Під час проходження локацій  в ативній ігровій формі молодь ознайомлась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Громадськіх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Вибухотехніків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Позитивний настрій квесту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дактилокарт, зняття відбитків пальців та інші криміналістичні дії; діяльність вибухотехників, правила поводження з небезпечними предметами, можливість приміряти на себе спорядження патрульного поліцейського роти «ТОР» «Робокоп»,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права,ГО «Меридіан», ГО «Леголайф-Україна».</w:t>
      </w:r>
    </w:p>
    <w:p w:rsidR="00857123" w:rsidRPr="00916500"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9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9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9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9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9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9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9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1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10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10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10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10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10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10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916500" w:rsidRDefault="00857123" w:rsidP="00857123">
      <w:pPr>
        <w:spacing w:after="225" w:line="240" w:lineRule="auto"/>
        <w:rPr>
          <w:rFonts w:ascii="Arial" w:eastAsia="Times New Roman" w:hAnsi="Arial" w:cs="Arial"/>
          <w:color w:val="727272"/>
          <w:sz w:val="21"/>
          <w:szCs w:val="21"/>
          <w:lang w:val="uk-UA" w:eastAsia="ru-RU"/>
        </w:rPr>
      </w:pPr>
    </w:p>
    <w:p w:rsidR="006A51AE" w:rsidRPr="00916500" w:rsidRDefault="00A12C6F" w:rsidP="00857123">
      <w:pPr>
        <w:spacing w:after="375" w:line="240" w:lineRule="auto"/>
        <w:outlineLvl w:val="0"/>
        <w:rPr>
          <w:rFonts w:ascii="Tahoma" w:eastAsia="Times New Roman" w:hAnsi="Tahoma" w:cs="Tahoma"/>
          <w:color w:val="222222"/>
          <w:kern w:val="36"/>
          <w:sz w:val="38"/>
          <w:szCs w:val="38"/>
          <w:lang w:val="uk-UA" w:eastAsia="ru-RU"/>
        </w:rPr>
      </w:pPr>
      <w:hyperlink r:id="rId107" w:history="1">
        <w:proofErr w:type="gramStart"/>
        <w:r w:rsidR="006A51AE" w:rsidRPr="006A51AE">
          <w:rPr>
            <w:color w:val="0000FF"/>
            <w:u w:val="single"/>
          </w:rPr>
          <w:t>https</w:t>
        </w:r>
        <w:r w:rsidR="006A51AE" w:rsidRPr="00916500">
          <w:rPr>
            <w:color w:val="0000FF"/>
            <w:u w:val="single"/>
            <w:lang w:val="uk-UA"/>
          </w:rPr>
          <w:t>://</w:t>
        </w:r>
        <w:r w:rsidR="006A51AE" w:rsidRPr="006A51AE">
          <w:rPr>
            <w:color w:val="0000FF"/>
            <w:u w:val="single"/>
          </w:rPr>
          <w:t>pl</w:t>
        </w:r>
        <w:r w:rsidR="006A51AE" w:rsidRPr="00916500">
          <w:rPr>
            <w:color w:val="0000FF"/>
            <w:u w:val="single"/>
            <w:lang w:val="uk-UA"/>
          </w:rPr>
          <w:t>.</w:t>
        </w:r>
        <w:r w:rsidR="006A51AE" w:rsidRPr="006A51AE">
          <w:rPr>
            <w:color w:val="0000FF"/>
            <w:u w:val="single"/>
          </w:rPr>
          <w:t>uu</w:t>
        </w:r>
        <w:r w:rsidR="006A51AE" w:rsidRPr="00916500">
          <w:rPr>
            <w:color w:val="0000FF"/>
            <w:u w:val="single"/>
            <w:lang w:val="uk-UA"/>
          </w:rPr>
          <w:t>.</w:t>
        </w:r>
        <w:r w:rsidR="006A51AE" w:rsidRPr="006A51AE">
          <w:rPr>
            <w:color w:val="0000FF"/>
            <w:u w:val="single"/>
          </w:rPr>
          <w:t>edu</w:t>
        </w:r>
        <w:r w:rsidR="006A51AE" w:rsidRPr="00916500">
          <w:rPr>
            <w:color w:val="0000FF"/>
            <w:u w:val="single"/>
            <w:lang w:val="uk-UA"/>
          </w:rPr>
          <w:t>.</w:t>
        </w:r>
        <w:r w:rsidR="006A51AE" w:rsidRPr="006A51AE">
          <w:rPr>
            <w:color w:val="0000FF"/>
            <w:u w:val="single"/>
          </w:rPr>
          <w:t>ua</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be</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ba</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1%81%</w:t>
        </w:r>
        <w:r w:rsidR="006A51AE" w:rsidRPr="006A51AE">
          <w:rPr>
            <w:color w:val="0000FF"/>
            <w:u w:val="single"/>
          </w:rPr>
          <w:t>d</w:t>
        </w:r>
        <w:r w:rsidR="006A51AE" w:rsidRPr="00916500">
          <w:rPr>
            <w:color w:val="0000FF"/>
            <w:u w:val="single"/>
            <w:lang w:val="uk-UA"/>
          </w:rPr>
          <w:t>1%84%</w:t>
        </w:r>
        <w:r w:rsidR="006A51AE" w:rsidRPr="006A51AE">
          <w:rPr>
            <w:color w:val="0000FF"/>
            <w:u w:val="single"/>
          </w:rPr>
          <w:t>d</w:t>
        </w:r>
        <w:r w:rsidR="006A51AE" w:rsidRPr="00916500">
          <w:rPr>
            <w:color w:val="0000FF"/>
            <w:u w:val="single"/>
            <w:lang w:val="uk-UA"/>
          </w:rPr>
          <w:t>0%</w:t>
        </w:r>
        <w:r w:rsidR="006A51AE" w:rsidRPr="006A51AE">
          <w:rPr>
            <w:color w:val="0000FF"/>
            <w:u w:val="single"/>
          </w:rPr>
          <w:t>be</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1%80%</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4%</w:t>
        </w:r>
        <w:r w:rsidR="006A51AE" w:rsidRPr="006A51AE">
          <w:rPr>
            <w:color w:val="0000FF"/>
            <w:u w:val="single"/>
          </w:rPr>
          <w:t>d</w:t>
        </w:r>
        <w:r w:rsidR="006A51AE" w:rsidRPr="00916500">
          <w:rPr>
            <w:color w:val="0000FF"/>
            <w:u w:val="single"/>
            <w:lang w:val="uk-UA"/>
          </w:rPr>
          <w:t>1%81%</w:t>
        </w:r>
        <w:r w:rsidR="006A51AE" w:rsidRPr="006A51AE">
          <w:rPr>
            <w:color w:val="0000FF"/>
            <w:u w:val="single"/>
          </w:rPr>
          <w:t>d</w:t>
        </w:r>
        <w:r w:rsidR="006A51AE" w:rsidRPr="00916500">
          <w:rPr>
            <w:color w:val="0000FF"/>
            <w:u w:val="single"/>
            <w:lang w:val="uk-UA"/>
          </w:rPr>
          <w:t>1%8</w:t>
        </w:r>
        <w:r w:rsidR="006A51AE" w:rsidRPr="006A51AE">
          <w:rPr>
            <w:color w:val="0000FF"/>
            <w:u w:val="single"/>
          </w:rPr>
          <w:t>c</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ba</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5-%</w:t>
        </w:r>
        <w:r w:rsidR="006A51AE" w:rsidRPr="006A51AE">
          <w:rPr>
            <w:color w:val="0000FF"/>
            <w:u w:val="single"/>
          </w:rPr>
          <w:t>d</w:t>
        </w:r>
        <w:r w:rsidR="006A51AE" w:rsidRPr="00916500">
          <w:rPr>
            <w:color w:val="0000FF"/>
            <w:u w:val="single"/>
            <w:lang w:val="uk-UA"/>
          </w:rPr>
          <w:t>1%82%</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5%</w:t>
        </w:r>
        <w:r w:rsidR="006A51AE" w:rsidRPr="006A51AE">
          <w:rPr>
            <w:color w:val="0000FF"/>
            <w:u w:val="single"/>
          </w:rPr>
          <w:t>d</w:t>
        </w:r>
        <w:r w:rsidR="006A51AE" w:rsidRPr="00916500">
          <w:rPr>
            <w:color w:val="0000FF"/>
            <w:u w:val="single"/>
            <w:lang w:val="uk-UA"/>
          </w:rPr>
          <w:t>1%81%</w:t>
        </w:r>
        <w:r w:rsidR="006A51AE" w:rsidRPr="006A51AE">
          <w:rPr>
            <w:color w:val="0000FF"/>
            <w:u w:val="single"/>
          </w:rPr>
          <w:t>d</w:t>
        </w:r>
        <w:r w:rsidR="006A51AE" w:rsidRPr="00916500">
          <w:rPr>
            <w:color w:val="0000FF"/>
            <w:u w:val="single"/>
            <w:lang w:val="uk-UA"/>
          </w:rPr>
          <w:t>1%82%</w:t>
        </w:r>
        <w:r w:rsidR="006A51AE" w:rsidRPr="006A51AE">
          <w:rPr>
            <w:color w:val="0000FF"/>
            <w:u w:val="single"/>
          </w:rPr>
          <w:t>d</w:t>
        </w:r>
        <w:r w:rsidR="006A51AE" w:rsidRPr="00916500">
          <w:rPr>
            <w:color w:val="0000FF"/>
            <w:u w:val="single"/>
            <w:lang w:val="uk-UA"/>
          </w:rPr>
          <w:t>1%83%</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2%</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0%</w:t>
        </w:r>
        <w:r w:rsidR="006A51AE" w:rsidRPr="006A51AE">
          <w:rPr>
            <w:color w:val="0000FF"/>
            <w:u w:val="single"/>
          </w:rPr>
          <w:t>d</w:t>
        </w:r>
        <w:r w:rsidR="006A51AE" w:rsidRPr="00916500">
          <w:rPr>
            <w:color w:val="0000FF"/>
            <w:u w:val="single"/>
            <w:lang w:val="uk-UA"/>
          </w:rPr>
          <w:t>0%</w:t>
        </w:r>
        <w:r w:rsidR="006A51AE" w:rsidRPr="006A51AE">
          <w:rPr>
            <w:color w:val="0000FF"/>
            <w:u w:val="single"/>
          </w:rPr>
          <w:t>bd</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bd</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1%8</w:t>
        </w:r>
        <w:r w:rsidR="006A51AE" w:rsidRPr="006A51AE">
          <w:rPr>
            <w:color w:val="0000FF"/>
            <w:u w:val="single"/>
          </w:rPr>
          <w:t>f</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2-%</w:t>
        </w:r>
        <w:r w:rsidR="006A51AE" w:rsidRPr="006A51AE">
          <w:rPr>
            <w:color w:val="0000FF"/>
            <w:u w:val="single"/>
          </w:rPr>
          <w:t>d</w:t>
        </w:r>
        <w:r w:rsidR="006A51AE" w:rsidRPr="00916500">
          <w:rPr>
            <w:color w:val="0000FF"/>
            <w:u w:val="single"/>
            <w:lang w:val="uk-UA"/>
          </w:rPr>
          <w:t>0%</w:t>
        </w:r>
        <w:r w:rsidR="006A51AE" w:rsidRPr="006A51AE">
          <w:rPr>
            <w:color w:val="0000FF"/>
            <w:u w:val="single"/>
          </w:rPr>
          <w:t>bf</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be</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bb</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1%82%</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0%</w:t>
        </w:r>
        <w:r w:rsidR="006A51AE" w:rsidRPr="006A51AE">
          <w:rPr>
            <w:color w:val="0000FF"/>
            <w:u w:val="single"/>
          </w:rPr>
          <w:t>d</w:t>
        </w:r>
        <w:r w:rsidR="006A51AE" w:rsidRPr="00916500">
          <w:rPr>
            <w:color w:val="0000FF"/>
            <w:u w:val="single"/>
            <w:lang w:val="uk-UA"/>
          </w:rPr>
          <w:t>0</w:t>
        </w:r>
        <w:proofErr w:type="gramEnd"/>
        <w:r w:rsidR="006A51AE" w:rsidRPr="00916500">
          <w:rPr>
            <w:color w:val="0000FF"/>
            <w:u w:val="single"/>
            <w:lang w:val="uk-UA"/>
          </w:rPr>
          <w:t>%</w:t>
        </w:r>
        <w:r w:rsidR="006A51AE" w:rsidRPr="006A51AE">
          <w:rPr>
            <w:color w:val="0000FF"/>
            <w:u w:val="single"/>
          </w:rPr>
          <w:t>b</w:t>
        </w:r>
        <w:r w:rsidR="006A51AE" w:rsidRPr="00916500">
          <w:rPr>
            <w:color w:val="0000FF"/>
            <w:u w:val="single"/>
            <w:lang w:val="uk-UA"/>
          </w:rPr>
          <w:t>2%</w:t>
        </w:r>
        <w:r w:rsidR="006A51AE" w:rsidRPr="006A51AE">
          <w:rPr>
            <w:color w:val="0000FF"/>
            <w:u w:val="single"/>
          </w:rPr>
          <w:t>d</w:t>
        </w:r>
        <w:r w:rsidR="006A51AE" w:rsidRPr="00916500">
          <w:rPr>
            <w:color w:val="0000FF"/>
            <w:u w:val="single"/>
            <w:lang w:val="uk-UA"/>
          </w:rPr>
          <w:t>1%81%</w:t>
        </w:r>
        <w:r w:rsidR="006A51AE" w:rsidRPr="006A51AE">
          <w:rPr>
            <w:color w:val="0000FF"/>
            <w:u w:val="single"/>
          </w:rPr>
          <w:t>d</w:t>
        </w:r>
        <w:r w:rsidR="006A51AE" w:rsidRPr="00916500">
          <w:rPr>
            <w:color w:val="0000FF"/>
            <w:u w:val="single"/>
            <w:lang w:val="uk-UA"/>
          </w:rPr>
          <w:t>1%8</w:t>
        </w:r>
        <w:r w:rsidR="006A51AE" w:rsidRPr="006A51AE">
          <w:rPr>
            <w:color w:val="0000FF"/>
            <w:u w:val="single"/>
          </w:rPr>
          <w:t>c</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ba</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be</w:t>
        </w:r>
        <w:r w:rsidR="006A51AE" w:rsidRPr="00916500">
          <w:rPr>
            <w:color w:val="0000FF"/>
            <w:u w:val="single"/>
            <w:lang w:val="uk-UA"/>
          </w:rPr>
          <w:t>/</w:t>
        </w:r>
      </w:hyperlink>
    </w:p>
    <w:p w:rsidR="00857123" w:rsidRPr="00857123" w:rsidRDefault="00857123" w:rsidP="00857123">
      <w:pPr>
        <w:spacing w:after="375" w:line="240" w:lineRule="auto"/>
        <w:outlineLvl w:val="0"/>
        <w:rPr>
          <w:rFonts w:ascii="Tahoma" w:eastAsia="Times New Roman" w:hAnsi="Tahoma" w:cs="Tahoma"/>
          <w:color w:val="222222"/>
          <w:kern w:val="36"/>
          <w:sz w:val="38"/>
          <w:szCs w:val="38"/>
          <w:lang w:eastAsia="ru-RU"/>
        </w:rPr>
      </w:pPr>
      <w:r w:rsidRPr="00857123">
        <w:rPr>
          <w:rFonts w:ascii="Tahoma" w:eastAsia="Times New Roman" w:hAnsi="Tahoma" w:cs="Tahoma"/>
          <w:color w:val="222222"/>
          <w:kern w:val="36"/>
          <w:sz w:val="38"/>
          <w:szCs w:val="38"/>
          <w:lang w:eastAsia="ru-RU"/>
        </w:rPr>
        <w:t>Оксфордське тестування в Полтавському інституті економіки і права</w:t>
      </w:r>
    </w:p>
    <w:p w:rsidR="00857123" w:rsidRPr="00857123" w:rsidRDefault="00A12C6F" w:rsidP="00857123">
      <w:pPr>
        <w:spacing w:after="0" w:line="240" w:lineRule="auto"/>
        <w:rPr>
          <w:rFonts w:ascii="Times New Roman" w:eastAsia="Times New Roman" w:hAnsi="Times New Roman" w:cs="Times New Roman"/>
          <w:sz w:val="24"/>
          <w:szCs w:val="24"/>
          <w:lang w:val="uk-UA" w:eastAsia="ru-RU"/>
        </w:rPr>
      </w:pPr>
      <w:hyperlink r:id="rId108"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hyperlink r:id="rId109" w:history="1">
        <w:r w:rsidR="00857123" w:rsidRPr="00857123">
          <w:rPr>
            <w:rFonts w:ascii="Times New Roman" w:eastAsia="Times New Roman" w:hAnsi="Times New Roman" w:cs="Times New Roman"/>
            <w:sz w:val="24"/>
            <w:szCs w:val="24"/>
            <w:u w:val="single"/>
            <w:lang w:val="uk-UA" w:eastAsia="ru-RU"/>
          </w:rPr>
          <w:t>uu pl</w:t>
        </w:r>
      </w:hyperlink>
      <w:hyperlink r:id="rId110" w:history="1">
        <w:r w:rsidR="00857123" w:rsidRPr="00857123">
          <w:rPr>
            <w:rFonts w:ascii="Times New Roman" w:eastAsia="Times New Roman" w:hAnsi="Times New Roman" w:cs="Times New Roman"/>
            <w:sz w:val="24"/>
            <w:szCs w:val="24"/>
            <w:u w:val="single"/>
            <w:lang w:val="uk-UA" w:eastAsia="ru-RU"/>
          </w:rPr>
          <w:t>Події</w:t>
        </w:r>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A12C6F" w:rsidP="00F2579A">
      <w:pPr>
        <w:spacing w:after="375" w:line="240" w:lineRule="auto"/>
        <w:outlineLvl w:val="0"/>
        <w:rPr>
          <w:rFonts w:ascii="Tahoma" w:eastAsia="Times New Roman" w:hAnsi="Tahoma" w:cs="Tahoma"/>
          <w:kern w:val="36"/>
          <w:sz w:val="38"/>
          <w:szCs w:val="38"/>
          <w:lang w:val="uk-UA" w:eastAsia="ru-RU"/>
        </w:rPr>
      </w:pPr>
      <w:hyperlink r:id="rId113"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A12C6F" w:rsidP="00F2579A">
      <w:pPr>
        <w:spacing w:after="0" w:line="240" w:lineRule="auto"/>
        <w:rPr>
          <w:rFonts w:ascii="Times New Roman" w:eastAsia="Times New Roman" w:hAnsi="Times New Roman" w:cs="Times New Roman"/>
          <w:sz w:val="24"/>
          <w:szCs w:val="24"/>
          <w:u w:val="single"/>
          <w:lang w:val="uk-UA" w:eastAsia="ru-RU"/>
        </w:rPr>
      </w:pPr>
      <w:hyperlink r:id="rId114"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115"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11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11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11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11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A12C6F" w:rsidP="00F2579A">
      <w:pPr>
        <w:spacing w:after="375" w:line="240" w:lineRule="auto"/>
        <w:outlineLvl w:val="0"/>
        <w:rPr>
          <w:rFonts w:ascii="Tahoma" w:eastAsia="Times New Roman" w:hAnsi="Tahoma" w:cs="Tahoma"/>
          <w:color w:val="222222"/>
          <w:kern w:val="36"/>
          <w:sz w:val="38"/>
          <w:szCs w:val="38"/>
          <w:lang w:eastAsia="ru-RU"/>
        </w:rPr>
      </w:pPr>
      <w:hyperlink r:id="rId120"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A12C6F" w:rsidP="00F2579A">
      <w:pPr>
        <w:spacing w:after="0" w:line="240" w:lineRule="auto"/>
        <w:rPr>
          <w:rFonts w:ascii="Times New Roman" w:eastAsia="Times New Roman" w:hAnsi="Times New Roman" w:cs="Times New Roman"/>
          <w:sz w:val="24"/>
          <w:szCs w:val="24"/>
          <w:lang w:val="uk-UA" w:eastAsia="ru-RU"/>
        </w:rPr>
      </w:pPr>
      <w:hyperlink r:id="rId121"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1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1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12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1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12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1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12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1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13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1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1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13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1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A12C6F" w:rsidP="00F2284A">
      <w:pPr>
        <w:spacing w:after="375" w:line="240" w:lineRule="auto"/>
        <w:outlineLvl w:val="0"/>
        <w:rPr>
          <w:rFonts w:ascii="Tahoma" w:eastAsia="Times New Roman" w:hAnsi="Tahoma" w:cs="Tahoma"/>
          <w:color w:val="222222"/>
          <w:kern w:val="36"/>
          <w:sz w:val="38"/>
          <w:szCs w:val="38"/>
          <w:lang w:val="uk-UA" w:eastAsia="ru-RU"/>
        </w:rPr>
      </w:pPr>
      <w:hyperlink r:id="rId135" w:history="1">
        <w:proofErr w:type="gramStart"/>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proofErr w:type="gramEnd"/>
        <w:r w:rsidR="00F2284A" w:rsidRPr="00F2284A">
          <w:rPr>
            <w:color w:val="0000FF"/>
            <w:u w:val="single"/>
            <w:lang w:val="uk-UA"/>
          </w:rPr>
          <w:t>%</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Інтерактивна лекція для учнів загальноосвітніх навчальних закладів м.Полтави «Ти і поліція»</w:t>
      </w:r>
    </w:p>
    <w:p w:rsidR="00F2284A" w:rsidRDefault="00A12C6F" w:rsidP="00F2284A">
      <w:pPr>
        <w:spacing w:after="0" w:line="240" w:lineRule="auto"/>
        <w:rPr>
          <w:rFonts w:ascii="Times New Roman" w:eastAsia="Times New Roman" w:hAnsi="Times New Roman" w:cs="Times New Roman"/>
          <w:sz w:val="24"/>
          <w:szCs w:val="24"/>
          <w:u w:val="single"/>
          <w:lang w:val="uk-UA" w:eastAsia="ru-RU"/>
        </w:rPr>
      </w:pPr>
      <w:hyperlink r:id="rId136"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м.Полтави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1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1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1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1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1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1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1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p w:rsidR="007465F7" w:rsidRPr="007465F7" w:rsidRDefault="007465F7" w:rsidP="007465F7">
      <w:pPr>
        <w:spacing w:after="375" w:line="240" w:lineRule="auto"/>
        <w:outlineLvl w:val="0"/>
        <w:rPr>
          <w:rFonts w:ascii="Tahoma" w:eastAsia="Times New Roman" w:hAnsi="Tahoma" w:cs="Tahoma"/>
          <w:kern w:val="36"/>
          <w:sz w:val="38"/>
          <w:szCs w:val="38"/>
          <w:lang w:val="uk-UA" w:eastAsia="ru-RU"/>
        </w:rPr>
      </w:pPr>
      <w:r w:rsidRPr="007465F7">
        <w:rPr>
          <w:rFonts w:ascii="Tahoma" w:eastAsia="Times New Roman" w:hAnsi="Tahoma" w:cs="Tahoma"/>
          <w:kern w:val="36"/>
          <w:sz w:val="38"/>
          <w:szCs w:val="38"/>
          <w:lang w:val="uk-UA" w:eastAsia="ru-RU"/>
        </w:rPr>
        <w:lastRenderedPageBreak/>
        <w:t>Студенти кафедри фізичної реабілітації та фізичного виховання спілкувалися про роль професії у персональній траєкторії людини</w:t>
      </w:r>
    </w:p>
    <w:p w:rsidR="007465F7" w:rsidRDefault="00A12C6F" w:rsidP="007465F7">
      <w:pPr>
        <w:spacing w:after="0" w:line="240" w:lineRule="auto"/>
        <w:rPr>
          <w:rFonts w:ascii="Times New Roman" w:eastAsia="Times New Roman" w:hAnsi="Times New Roman" w:cs="Times New Roman"/>
          <w:sz w:val="24"/>
          <w:szCs w:val="24"/>
          <w:u w:val="single"/>
          <w:lang w:val="uk-UA" w:eastAsia="ru-RU"/>
        </w:rPr>
      </w:pPr>
      <w:hyperlink r:id="rId144" w:history="1">
        <w:r w:rsidR="007465F7" w:rsidRPr="007465F7">
          <w:rPr>
            <w:rFonts w:ascii="Times New Roman" w:eastAsia="Times New Roman" w:hAnsi="Times New Roman" w:cs="Times New Roman"/>
            <w:sz w:val="24"/>
            <w:szCs w:val="24"/>
            <w:u w:val="single"/>
            <w:lang w:val="uk-UA" w:eastAsia="ru-RU"/>
          </w:rPr>
          <w:t>26/02/2019</w:t>
        </w:r>
      </w:hyperlink>
      <w:r w:rsidR="007465F7" w:rsidRPr="007465F7">
        <w:rPr>
          <w:rFonts w:ascii="Times New Roman" w:eastAsia="Times New Roman" w:hAnsi="Times New Roman" w:cs="Times New Roman"/>
          <w:sz w:val="24"/>
          <w:szCs w:val="24"/>
          <w:lang w:val="uk-UA" w:eastAsia="ru-RU"/>
        </w:rPr>
        <w:t> </w:t>
      </w:r>
    </w:p>
    <w:p w:rsidR="007465F7" w:rsidRPr="007465F7" w:rsidRDefault="007465F7" w:rsidP="007465F7">
      <w:pPr>
        <w:spacing w:after="0" w:line="240" w:lineRule="auto"/>
        <w:rPr>
          <w:rFonts w:ascii="Times New Roman" w:eastAsia="Times New Roman" w:hAnsi="Times New Roman" w:cs="Times New Roman"/>
          <w:sz w:val="24"/>
          <w:szCs w:val="24"/>
          <w:lang w:val="uk-UA" w:eastAsia="ru-RU"/>
        </w:rPr>
      </w:pP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Сьогодні в Україні виміром якості продукції вищої освіти,як сектора національної економіки,стає людський капітал як сукупність певних якостей людини і здоров’я, природних здібностей, освіти, професіоналізму. Зростає попит на висококваліфікованих сеціалістів-універсалів, які мають глибоку професійну компетентність,спеціалізовану професійну підготовку, навики інноваційної, підприємницької,управлінської діяльності і будуть конкурентоспроможними на національному,європейському та світовому ринках праці.</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Питання про значення професії і її роль у персональній траєкторії людини, шляхи її вдосконалення, про завдання, які стоять перед майбутніми фахівцями, їх соціальну відповідальність і підтримку фахового розвитку впродовж життя, мова йшла на годині спілкуванні на тему «Професія для людини, як крила для птаха». Участь взяли студенти І-V-их курсів, які вже зробили свій вибір.</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Студенти заочної форми навчання вже мають перші враження, відчуття професії. Їм було що сказати на кшталт розуміння суті професії,необхідності формування компетенції,яка є сходинкою до формування компетентності.</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Форма заходу «відкрита трибуна» дала можливість реалізувати такі питання: «Що спонукало мене обрати професію за типом «людина-людина». Цікаво виконували вправи: «Портрет ідеального фахівця», «Конверт проблем». Студенти відзначали компетентності культури спілкування,етику для успішної професійної діяльності фахівця (Гамова А. – 51СО, Євдокимова З. – 41СР).</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Ознайомилися з механізмом,як вивести формулу професії за типом,класом, відділом, групою. Формула професії напряму «Спеціальна освіта» виглядить так: «ЛПРФМ». Де «Л»- є тип професії, «Пр»- клас, «Ф»- відділ, «М» -група.</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Романтичну ноту заходу принесла поетична сторінка «Найважча професія – бути людиною»,у форматі якої взяли участь студенти Малетич Я, Даниленко В, Рибак М, Черепенко В. (гр..21 СО, 51 СО).</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Цікавою була інформація про професії майбутнього, які до 2030р. поповнять напрям типу професій «людина – людина» – естетист, герокінезіолог, посол з культури та ін. Підсумком заходу став цікавий «Рецепт для творчого фахівця».</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Студенти кафедри завжди беруть участь у профорієнтації інституту. І цього разу вони отримали завдання на чергову кампанію набору випускників 2019-2020р.</w:t>
      </w:r>
    </w:p>
    <w:p w:rsid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noProof/>
          <w:color w:val="727272"/>
          <w:sz w:val="21"/>
          <w:szCs w:val="21"/>
          <w:lang w:eastAsia="ru-RU"/>
        </w:rPr>
        <w:lastRenderedPageBreak/>
        <w:drawing>
          <wp:inline distT="0" distB="0" distL="0" distR="0">
            <wp:extent cx="5962649" cy="4471988"/>
            <wp:effectExtent l="0" t="0" r="635" b="5080"/>
            <wp:docPr id="119" name="Рисунок 119" descr="http://pl.uu.edu.ua/wp-content/uploads/2019/02/52759747_610689792714004_2483402141255860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2/52759747_610689792714004_2483402141255860224_n.jpg"/>
                    <pic:cNvPicPr>
                      <a:picLocks noChangeAspect="1" noChangeArrowheads="1"/>
                    </pic:cNvPicPr>
                  </pic:nvPicPr>
                  <pic:blipFill>
                    <a:blip r:embed="rId14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6802" cy="4475103"/>
                    </a:xfrm>
                    <a:prstGeom prst="rect">
                      <a:avLst/>
                    </a:prstGeom>
                    <a:noFill/>
                    <a:ln>
                      <a:noFill/>
                    </a:ln>
                  </pic:spPr>
                </pic:pic>
              </a:graphicData>
            </a:graphic>
          </wp:inline>
        </w:drawing>
      </w:r>
    </w:p>
    <w:p w:rsid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noProof/>
          <w:color w:val="727272"/>
          <w:sz w:val="21"/>
          <w:szCs w:val="21"/>
          <w:lang w:eastAsia="ru-RU"/>
        </w:rPr>
        <w:drawing>
          <wp:inline distT="0" distB="0" distL="0" distR="0">
            <wp:extent cx="5900737" cy="4425552"/>
            <wp:effectExtent l="0" t="0" r="5080" b="0"/>
            <wp:docPr id="122" name="Рисунок 122" descr="http://pl.uu.edu.ua/wp-content/uploads/2019/02/53169385_436294420452132_2286983691852840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2/53169385_436294420452132_2286983691852840960_n.jpg"/>
                    <pic:cNvPicPr>
                      <a:picLocks noChangeAspect="1" noChangeArrowheads="1"/>
                    </pic:cNvPicPr>
                  </pic:nvPicPr>
                  <pic:blipFill>
                    <a:blip r:embed="rId14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6438" cy="4429827"/>
                    </a:xfrm>
                    <a:prstGeom prst="rect">
                      <a:avLst/>
                    </a:prstGeom>
                    <a:noFill/>
                    <a:ln>
                      <a:noFill/>
                    </a:ln>
                  </pic:spPr>
                </pic:pic>
              </a:graphicData>
            </a:graphic>
          </wp:inline>
        </w:drawing>
      </w:r>
    </w:p>
    <w:p w:rsidR="007465F7" w:rsidRP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color w:val="727272"/>
          <w:sz w:val="21"/>
          <w:szCs w:val="21"/>
          <w:lang w:eastAsia="ru-RU"/>
        </w:rPr>
        <w:lastRenderedPageBreak/>
        <w:t> </w:t>
      </w:r>
      <w:r w:rsidRPr="007465F7">
        <w:rPr>
          <w:rFonts w:ascii="Arial" w:eastAsia="Times New Roman" w:hAnsi="Arial" w:cs="Arial"/>
          <w:noProof/>
          <w:color w:val="727272"/>
          <w:sz w:val="21"/>
          <w:szCs w:val="21"/>
          <w:lang w:eastAsia="ru-RU"/>
        </w:rPr>
        <w:drawing>
          <wp:inline distT="0" distB="0" distL="0" distR="0">
            <wp:extent cx="5304234" cy="7072312"/>
            <wp:effectExtent l="0" t="0" r="0" b="0"/>
            <wp:docPr id="120" name="Рисунок 120" descr="http://pl.uu.edu.ua/wp-content/uploads/2019/02/52914739_1257561477742808_6148350343987068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2/52914739_1257561477742808_6148350343987068928_n.jpg"/>
                    <pic:cNvPicPr>
                      <a:picLocks noChangeAspect="1" noChangeArrowheads="1"/>
                    </pic:cNvPicPr>
                  </pic:nvPicPr>
                  <pic:blipFill>
                    <a:blip r:embed="rId14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4234" cy="7072312"/>
                    </a:xfrm>
                    <a:prstGeom prst="rect">
                      <a:avLst/>
                    </a:prstGeom>
                    <a:noFill/>
                    <a:ln>
                      <a:noFill/>
                    </a:ln>
                  </pic:spPr>
                </pic:pic>
              </a:graphicData>
            </a:graphic>
          </wp:inline>
        </w:drawing>
      </w:r>
      <w:r w:rsidRPr="007465F7">
        <w:rPr>
          <w:rFonts w:ascii="Arial" w:eastAsia="Times New Roman" w:hAnsi="Arial" w:cs="Arial"/>
          <w:color w:val="727272"/>
          <w:sz w:val="21"/>
          <w:szCs w:val="21"/>
          <w:lang w:eastAsia="ru-RU"/>
        </w:rPr>
        <w:t> </w:t>
      </w:r>
    </w:p>
    <w:p w:rsidR="007465F7" w:rsidRDefault="007465F7" w:rsidP="00137D74">
      <w:pPr>
        <w:rPr>
          <w:lang w:val="uk-UA"/>
        </w:rPr>
      </w:pPr>
    </w:p>
    <w:p w:rsidR="007465F7" w:rsidRDefault="007465F7" w:rsidP="00137D74">
      <w:pPr>
        <w:rPr>
          <w:lang w:val="uk-UA"/>
        </w:rPr>
      </w:pPr>
    </w:p>
    <w:p w:rsidR="007465F7" w:rsidRDefault="007465F7" w:rsidP="00137D74">
      <w:pPr>
        <w:rPr>
          <w:lang w:val="uk-UA"/>
        </w:rPr>
      </w:pPr>
    </w:p>
    <w:p w:rsidR="007465F7" w:rsidRDefault="007465F7" w:rsidP="00137D74">
      <w:pPr>
        <w:rPr>
          <w:lang w:val="uk-UA"/>
        </w:rPr>
      </w:pPr>
    </w:p>
    <w:p w:rsidR="00D877FA" w:rsidRDefault="00D877FA" w:rsidP="00137D74">
      <w:pPr>
        <w:rPr>
          <w:lang w:val="uk-UA"/>
        </w:rPr>
      </w:pPr>
    </w:p>
    <w:p w:rsidR="00D877FA" w:rsidRDefault="00D877FA" w:rsidP="00137D74">
      <w:pPr>
        <w:rPr>
          <w:lang w:val="uk-UA"/>
        </w:rPr>
      </w:pPr>
    </w:p>
    <w:p w:rsidR="00D877FA" w:rsidRDefault="00D877FA" w:rsidP="00137D74">
      <w:pPr>
        <w:rPr>
          <w:lang w:val="uk-UA"/>
        </w:rPr>
      </w:pPr>
    </w:p>
    <w:p w:rsidR="007F6143" w:rsidRDefault="00A12C6F" w:rsidP="00B81C2E">
      <w:pPr>
        <w:spacing w:after="225" w:line="240" w:lineRule="auto"/>
        <w:rPr>
          <w:rFonts w:ascii="Arial" w:eastAsia="Times New Roman" w:hAnsi="Arial" w:cs="Arial"/>
          <w:color w:val="727272"/>
          <w:sz w:val="21"/>
          <w:szCs w:val="21"/>
          <w:lang w:eastAsia="ru-RU"/>
        </w:rPr>
      </w:pPr>
      <w:hyperlink r:id="rId148" w:history="1">
        <w:r w:rsidR="007F6143" w:rsidRPr="007F6143">
          <w:rPr>
            <w:color w:val="0000FF"/>
            <w:u w:val="single"/>
          </w:rPr>
          <w:t>https://pl.uu.edu.ua/%d1%81%d1%82%d1%83%d0%b4%d0%b5%d0%bd%d1%82%d0%b8-%d1%81%d0%be%d1%86%d1%96%d0%b0%d0%bb%d1%8c%d0%bd%d0%be-%d0%b3%d1%83%d0%bc%d0%b0%d0%bd%d1%96%d1%82%d0%b0%d1%80%d0%bd%d0%be%d0%b3%d0%be-%d1%84%d0%b0/</w:t>
        </w:r>
      </w:hyperlink>
    </w:p>
    <w:p w:rsidR="007F6143" w:rsidRPr="007F6143" w:rsidRDefault="007F6143" w:rsidP="007F6143">
      <w:pPr>
        <w:spacing w:after="375" w:line="240" w:lineRule="auto"/>
        <w:outlineLvl w:val="0"/>
        <w:rPr>
          <w:rFonts w:ascii="Tahoma" w:eastAsia="Times New Roman" w:hAnsi="Tahoma" w:cs="Tahoma"/>
          <w:color w:val="222222"/>
          <w:kern w:val="36"/>
          <w:sz w:val="38"/>
          <w:szCs w:val="38"/>
          <w:lang w:eastAsia="ru-RU"/>
        </w:rPr>
      </w:pPr>
      <w:r w:rsidRPr="007F6143">
        <w:rPr>
          <w:rFonts w:ascii="Tahoma" w:eastAsia="Times New Roman" w:hAnsi="Tahoma" w:cs="Tahoma"/>
          <w:color w:val="222222"/>
          <w:kern w:val="36"/>
          <w:sz w:val="38"/>
          <w:szCs w:val="38"/>
          <w:lang w:eastAsia="ru-RU"/>
        </w:rPr>
        <w:t>Студенти соціально-гуманітарного факультету на годині спілкування цього разу долучились до душевних діалогів на тему «Краса! Збагнуть її – це сонце погасить…».</w:t>
      </w:r>
    </w:p>
    <w:p w:rsidR="007F6143" w:rsidRDefault="007F6143" w:rsidP="007F6143">
      <w:pPr>
        <w:spacing w:after="0" w:line="240" w:lineRule="auto"/>
        <w:rPr>
          <w:rFonts w:ascii="Times New Roman" w:eastAsia="Times New Roman" w:hAnsi="Times New Roman" w:cs="Times New Roman"/>
          <w:sz w:val="24"/>
          <w:szCs w:val="24"/>
          <w:u w:val="single"/>
          <w:lang w:val="uk-UA" w:eastAsia="ru-RU"/>
        </w:rPr>
      </w:pPr>
      <w:r w:rsidRPr="007F6143">
        <w:rPr>
          <w:rFonts w:ascii="Times New Roman" w:eastAsia="Times New Roman" w:hAnsi="Times New Roman" w:cs="Times New Roman"/>
          <w:sz w:val="24"/>
          <w:szCs w:val="24"/>
          <w:u w:val="single"/>
          <w:lang w:val="uk-UA" w:eastAsia="ru-RU"/>
        </w:rPr>
        <w:t>12/10/2018</w:t>
      </w:r>
    </w:p>
    <w:p w:rsidR="00610913" w:rsidRPr="007F6143" w:rsidRDefault="00610913" w:rsidP="007F6143">
      <w:pPr>
        <w:spacing w:after="0" w:line="240" w:lineRule="auto"/>
        <w:rPr>
          <w:rFonts w:ascii="Times New Roman" w:eastAsia="Times New Roman" w:hAnsi="Times New Roman" w:cs="Times New Roman"/>
          <w:sz w:val="24"/>
          <w:szCs w:val="24"/>
          <w:lang w:val="uk-UA" w:eastAsia="ru-RU"/>
        </w:rPr>
      </w:pP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Всебічний гармонійний розвиток особистості не можна уявити без її естетичної вихованості . «Краса, – говорив В.О. Сухомлинський, – могутній засіб виховання чутливості душі… Краса – це яскраве світло, що осяює світ. Це гімнастика душі, вона виправляє нам дух, нашу совість, наші почуття і переконання».</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Прекрасне оточує нас всюди, в природі, мистецтві, в реальному житті, але творять його люди.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«Шукай краси. Добре шукай. Вона є все. Вона є всюди» – закликав І.Я. Франко.</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Наше життя має різні закони. Серед них є закон краси. Це урочистий дар, який земля подарувала людям. Це один з найбільших відомих людських феноменів. Перенесена на полотна художників, у бронзі, мармурі, граніті, дереві, поезії, тканині краса ніби відповідає словами Гете: «Зупинись, мить, ти – прекрасна!»</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Краса по-українськи –, це,  насамперед, моральна краса людини, її найцінніші якості: доброта, щедрість, мудрість, вдячність, духовність, вміння прощати.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А за традицією розпочали захід інтелектуальним марафоном «Краса», – говорять філософи, мудреці, письменники. Звучали вислови про красу: Аристотеля, Сократа, Піфагора, Гете, Стендаля, Франка та ін.</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Цікавими були роздуми студентів про красу в рубриці: « Я так думаю…». Це їх бачення образотворчого мистецтва минулого і сьогодення, поезії, природи словами сучасного покоління: захоплюємося; насолода; споглядання; справжня краса.</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Студенти вчились як бачити красу «божественну, величну, людяну».</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Поезія Ліни Костенко, Максима Рильського, Надії Красоткіної про красу природи, життя, його складових розкривала перед учасниками панораму прекрасного і гармонійного в світі почуттів (студенти груп 11 ФР, 21ФР, 21ФРЗ).</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Доречним було повідомлення студентки (Ірини Балла гр.21. ФРЗ) про те, як мати поставу Аполлона . Цікаві поради отримали студенти від феї Краси (Ярослава Малетич – гр.21ФР).</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Бурю аплодисментів викликала пісня «Добро» у виконанні Жанни Омелич(гр. 21 ФР ).</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Вдало розкрили студенти проблему жіночої краси за притчею І.Я. Франка (ролі виконували: Мудреця (Мельников О. –  11СР), Аглаї (Малецька К. –  21ФР), автора (Даниленко В. – 21 ФР).</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З цікавістю переглянули кінофільм        «10 маловідомих мальовничих куточків України».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lastRenderedPageBreak/>
        <w:t>Апофеозом заходу була виставка декоративних робіт викладача кафедри фізичної реабілітації та фізичного виховання Марчук М.О. «Краса – всюди вельми бажана гостя» (Гете). В її роботах з різних матеріалів звучала мелодія органічної єдності в ім’я Істини, Добра, Краси, яку сформувало людство, і ті, хто сповідує вищі духовні ідеали краси.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Підсумок дійства підвела декан соціально-гуманітарного факультету Губарь Т.В.</w:t>
      </w:r>
    </w:p>
    <w:p w:rsidR="007F6143" w:rsidRPr="007F6143" w:rsidRDefault="007F6143" w:rsidP="007F6143">
      <w:pPr>
        <w:spacing w:after="225" w:line="240" w:lineRule="auto"/>
        <w:rPr>
          <w:rFonts w:ascii="Arial" w:eastAsia="Times New Roman" w:hAnsi="Arial" w:cs="Arial"/>
          <w:color w:val="727272"/>
          <w:sz w:val="21"/>
          <w:szCs w:val="21"/>
          <w:lang w:eastAsia="ru-RU"/>
        </w:rPr>
      </w:pPr>
      <w:r w:rsidRPr="007F6143">
        <w:rPr>
          <w:rFonts w:ascii="Arial" w:eastAsia="Times New Roman" w:hAnsi="Arial" w:cs="Arial"/>
          <w:color w:val="727272"/>
          <w:sz w:val="21"/>
          <w:szCs w:val="21"/>
          <w:lang w:eastAsia="ru-RU"/>
        </w:rPr>
        <w:t>   </w:t>
      </w:r>
    </w:p>
    <w:p w:rsidR="007F614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5600700" cy="7464740"/>
            <wp:effectExtent l="0" t="0" r="0" b="3175"/>
            <wp:docPr id="142" name="Рисунок 142" descr="C:\Users\User\Desktop\1\P81011-11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1\P81011-115102.jpg"/>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4771" cy="7470166"/>
                    </a:xfrm>
                    <a:prstGeom prst="rect">
                      <a:avLst/>
                    </a:prstGeom>
                    <a:noFill/>
                    <a:ln>
                      <a:noFill/>
                    </a:ln>
                  </pic:spPr>
                </pic:pic>
              </a:graphicData>
            </a:graphic>
          </wp:inline>
        </w:drawing>
      </w:r>
    </w:p>
    <w:p w:rsidR="007F614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9495" cy="8156201"/>
            <wp:effectExtent l="0" t="0" r="0" b="0"/>
            <wp:docPr id="143" name="Рисунок 143" descr="C:\Users\User\Desktop\1\P81011-11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1\P81011-115703.jpg"/>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815620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5050" cy="4588045"/>
            <wp:effectExtent l="0" t="0" r="0" b="3175"/>
            <wp:docPr id="144" name="Рисунок 144" descr="C:\Users\User\Desktop\1\P81011-12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1\P81011-120131.jpg"/>
                    <pic:cNvPicPr>
                      <a:picLocks noChangeAspect="1" noChangeArrowheads="1"/>
                    </pic:cNvPicPr>
                  </pic:nvPicPr>
                  <pic:blipFill>
                    <a:blip r:embed="rId1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839" cy="4593139"/>
                    </a:xfrm>
                    <a:prstGeom prst="rect">
                      <a:avLst/>
                    </a:prstGeom>
                    <a:noFill/>
                    <a:ln>
                      <a:noFill/>
                    </a:ln>
                  </pic:spPr>
                </pic:pic>
              </a:graphicData>
            </a:graphic>
          </wp:inline>
        </w:drawing>
      </w:r>
    </w:p>
    <w:p w:rsidR="00D242DB" w:rsidRDefault="007F6143" w:rsidP="00B81C2E">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009"/>
            <wp:effectExtent l="0" t="0" r="0" b="2540"/>
            <wp:docPr id="136" name="Рисунок 136" descr="http://pl.uu.edu.ua/wp-content/uploads/2018/10/P81011-12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10/P81011-123015.jpg"/>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009"/>
                    </a:xfrm>
                    <a:prstGeom prst="rect">
                      <a:avLst/>
                    </a:prstGeom>
                    <a:noFill/>
                    <a:ln>
                      <a:noFill/>
                    </a:ln>
                  </pic:spPr>
                </pic:pic>
              </a:graphicData>
            </a:graphic>
          </wp:inline>
        </w:drawing>
      </w:r>
    </w:p>
    <w:p w:rsidR="00610913" w:rsidRDefault="00A12C6F" w:rsidP="00B81C2E">
      <w:pPr>
        <w:spacing w:after="225" w:line="240" w:lineRule="auto"/>
      </w:pPr>
      <w:hyperlink r:id="rId153" w:history="1">
        <w:r w:rsidR="00610913" w:rsidRPr="00610913">
          <w:rPr>
            <w:color w:val="0000FF"/>
            <w:u w:val="single"/>
          </w:rPr>
          <w:t>https://pl.uu.edu.ua/%d0%bc%d0%b0%d0%b9%d1%81%d1%82%d0%b5%d1%80-%d0%ba%d0%bb%d0%b0%d1%81-%d0%b4%d0%bb%d1%8f-%d1%81%d1%82%d1%83%d0%b4%d0%b5%d0%bd%d1%82%d1%96%d0%b2-%d0%b2%d0%b8%d0%b2%d1%87%d0%b0%d1%82%d0%b8-%d0%b6%d0%b5/</w:t>
        </w:r>
      </w:hyperlink>
    </w:p>
    <w:p w:rsidR="00610913" w:rsidRDefault="00610913" w:rsidP="00B81C2E">
      <w:pPr>
        <w:spacing w:after="225" w:line="240" w:lineRule="auto"/>
      </w:pPr>
    </w:p>
    <w:p w:rsidR="00610913" w:rsidRPr="00610913" w:rsidRDefault="00610913" w:rsidP="00610913">
      <w:pPr>
        <w:spacing w:after="375" w:line="240" w:lineRule="auto"/>
        <w:outlineLvl w:val="0"/>
        <w:rPr>
          <w:rFonts w:ascii="Tahoma" w:eastAsia="Times New Roman" w:hAnsi="Tahoma" w:cs="Tahoma"/>
          <w:color w:val="222222"/>
          <w:kern w:val="36"/>
          <w:sz w:val="38"/>
          <w:szCs w:val="38"/>
          <w:lang w:eastAsia="ru-RU"/>
        </w:rPr>
      </w:pPr>
      <w:r w:rsidRPr="00610913">
        <w:rPr>
          <w:rFonts w:ascii="Tahoma" w:eastAsia="Times New Roman" w:hAnsi="Tahoma" w:cs="Tahoma"/>
          <w:color w:val="222222"/>
          <w:kern w:val="36"/>
          <w:sz w:val="38"/>
          <w:szCs w:val="38"/>
          <w:lang w:eastAsia="ru-RU"/>
        </w:rPr>
        <w:t>Майстер-клас для студентів “Вивчати жестову мову – це круто!”</w:t>
      </w:r>
    </w:p>
    <w:p w:rsidR="00610913" w:rsidRDefault="00A12C6F" w:rsidP="00610913">
      <w:pPr>
        <w:spacing w:after="0" w:line="240" w:lineRule="auto"/>
        <w:rPr>
          <w:rFonts w:ascii="Times New Roman" w:eastAsia="Times New Roman" w:hAnsi="Times New Roman" w:cs="Times New Roman"/>
          <w:sz w:val="24"/>
          <w:szCs w:val="24"/>
          <w:u w:val="single"/>
          <w:lang w:val="uk-UA" w:eastAsia="ru-RU"/>
        </w:rPr>
      </w:pPr>
      <w:hyperlink r:id="rId154" w:history="1">
        <w:r w:rsidR="00610913" w:rsidRPr="00610913">
          <w:rPr>
            <w:rFonts w:ascii="Times New Roman" w:eastAsia="Times New Roman" w:hAnsi="Times New Roman" w:cs="Times New Roman"/>
            <w:sz w:val="24"/>
            <w:szCs w:val="24"/>
            <w:u w:val="single"/>
            <w:lang w:val="uk-UA" w:eastAsia="ru-RU"/>
          </w:rPr>
          <w:t>25/09/2018</w:t>
        </w:r>
      </w:hyperlink>
    </w:p>
    <w:p w:rsidR="00610913" w:rsidRPr="00610913" w:rsidRDefault="00610913" w:rsidP="00610913">
      <w:pPr>
        <w:spacing w:after="0" w:line="240" w:lineRule="auto"/>
        <w:rPr>
          <w:rFonts w:ascii="Times New Roman" w:eastAsia="Times New Roman" w:hAnsi="Times New Roman" w:cs="Times New Roman"/>
          <w:sz w:val="24"/>
          <w:szCs w:val="24"/>
          <w:lang w:val="uk-UA" w:eastAsia="ru-RU"/>
        </w:rPr>
      </w:pPr>
    </w:p>
    <w:p w:rsidR="00610913" w:rsidRPr="00610913" w:rsidRDefault="00610913" w:rsidP="00610913">
      <w:pPr>
        <w:spacing w:after="225" w:line="240" w:lineRule="auto"/>
        <w:rPr>
          <w:rFonts w:ascii="Times New Roman" w:eastAsia="Times New Roman" w:hAnsi="Times New Roman" w:cs="Times New Roman"/>
          <w:sz w:val="24"/>
          <w:szCs w:val="24"/>
          <w:lang w:val="uk-UA" w:eastAsia="ru-RU"/>
        </w:rPr>
      </w:pPr>
      <w:r w:rsidRPr="00610913">
        <w:rPr>
          <w:rFonts w:ascii="Times New Roman" w:eastAsia="Times New Roman" w:hAnsi="Times New Roman" w:cs="Times New Roman"/>
          <w:sz w:val="24"/>
          <w:szCs w:val="24"/>
          <w:lang w:val="uk-UA" w:eastAsia="ru-RU"/>
        </w:rPr>
        <w:t>Генеральна Асамблея ООН проголосила 23 вересня Міжнародним днем жестових мов, який вперше відзначається цього року в рамках Міжнародного тижня людей з порушенням слуху. Вітаємо наших викладачів Полтавського коледжу університету “Україна”, які готують перекладачів жестової мови, а також членів ГО “Перекладачів жестової мови та людей з інвалідністю “Міст”, з якою наш іститут і коледж уклали Меморандум про співпрацю, і дякуємо їм за проведений напередодні свята майстер-клас для студентів “Вивчати жестову мову – це круто!” з обговоренням проблем людей з порушенням слуху в Україні та української жестової мови!</w:t>
      </w:r>
    </w:p>
    <w:p w:rsidR="00610913" w:rsidRPr="00610913" w:rsidRDefault="00610913" w:rsidP="00B81C2E">
      <w:pPr>
        <w:spacing w:after="225"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noProof/>
          <w:sz w:val="24"/>
          <w:szCs w:val="24"/>
          <w:lang w:eastAsia="ru-RU"/>
        </w:rPr>
        <w:drawing>
          <wp:inline distT="0" distB="0" distL="0" distR="0">
            <wp:extent cx="6119495" cy="4589621"/>
            <wp:effectExtent l="0" t="0" r="0" b="1905"/>
            <wp:docPr id="146" name="Рисунок 146" descr="C:\Users\User\Desktop\1\42254097_1935250839845446_12189800085848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1\42254097_1935250839845446_12189800085848064_n.jpg"/>
                    <pic:cNvPicPr>
                      <a:picLocks noChangeAspect="1" noChangeArrowheads="1"/>
                    </pic:cNvPicPr>
                  </pic:nvPicPr>
                  <pic:blipFill>
                    <a:blip r:embed="rId15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9495" cy="4589621"/>
            <wp:effectExtent l="0" t="0" r="0" b="1905"/>
            <wp:docPr id="147" name="Рисунок 147" descr="C:\Users\User\Desktop\1\42320470_1935250186512178_6955919176204550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1\42320470_1935250186512178_6955919176204550144_n.jpg"/>
                    <pic:cNvPicPr>
                      <a:picLocks noChangeAspect="1" noChangeArrowheads="1"/>
                    </pic:cNvPicPr>
                  </pic:nvPicPr>
                  <pic:blipFill>
                    <a:blip r:embed="rId1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6119495" cy="4589621"/>
            <wp:effectExtent l="0" t="0" r="0" b="1905"/>
            <wp:docPr id="148" name="Рисунок 148" descr="C:\Users\User\Desktop\1\42381524_1935250036512193_262016747635212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1\42381524_1935250036512193_2620167476352122880_n.jpg"/>
                    <pic:cNvPicPr>
                      <a:picLocks noChangeAspect="1" noChangeArrowheads="1"/>
                    </pic:cNvPicPr>
                  </pic:nvPicPr>
                  <pic:blipFill>
                    <a:blip r:embed="rId15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5700712" cy="4275534"/>
            <wp:effectExtent l="0" t="0" r="0" b="0"/>
            <wp:docPr id="149" name="Рисунок 149" descr="C:\Users\User\Desktop\1\42390232_1935250486512148_3024681772760694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1\42390232_1935250486512148_3024681772760694784_n.jpg"/>
                    <pic:cNvPicPr>
                      <a:picLocks noChangeAspect="1" noChangeArrowheads="1"/>
                    </pic:cNvPicPr>
                  </pic:nvPicPr>
                  <pic:blipFill>
                    <a:blip r:embed="rId15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4856" cy="4278642"/>
                    </a:xfrm>
                    <a:prstGeom prst="rect">
                      <a:avLst/>
                    </a:prstGeom>
                    <a:noFill/>
                    <a:ln>
                      <a:noFill/>
                    </a:ln>
                  </pic:spPr>
                </pic:pic>
              </a:graphicData>
            </a:graphic>
          </wp:inline>
        </w:drawing>
      </w:r>
    </w:p>
    <w:p w:rsidR="00610913" w:rsidRPr="00B81C2E" w:rsidRDefault="00610913" w:rsidP="00B81C2E">
      <w:pPr>
        <w:spacing w:after="225" w:line="240" w:lineRule="auto"/>
        <w:rPr>
          <w:rFonts w:ascii="Arial" w:eastAsia="Times New Roman" w:hAnsi="Arial" w:cs="Arial"/>
          <w:color w:val="727272"/>
          <w:sz w:val="21"/>
          <w:szCs w:val="21"/>
          <w:lang w:eastAsia="ru-RU"/>
        </w:rPr>
      </w:pPr>
    </w:p>
    <w:p w:rsidR="00787932" w:rsidRDefault="00610913" w:rsidP="00137D74">
      <w:pPr>
        <w:rPr>
          <w:lang w:val="uk-UA"/>
        </w:rPr>
      </w:pPr>
      <w:r>
        <w:rPr>
          <w:noProof/>
          <w:lang w:eastAsia="ru-RU"/>
        </w:rPr>
        <w:drawing>
          <wp:inline distT="0" distB="0" distL="0" distR="0">
            <wp:extent cx="6119495" cy="4589621"/>
            <wp:effectExtent l="0" t="0" r="0" b="1905"/>
            <wp:docPr id="145" name="Рисунок 145" descr="http://pl.uu.edu.ua/wp-content/uploads/2018/09/42460229_1935251089845421_615321466073776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9/42460229_1935251089845421_615321466073776128_n.jpg"/>
                    <pic:cNvPicPr>
                      <a:picLocks noChangeAspect="1" noChangeArrowheads="1"/>
                    </pic:cNvPicPr>
                  </pic:nvPicPr>
                  <pic:blipFill>
                    <a:blip r:embed="rId15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54197D" w:rsidRDefault="00A12C6F" w:rsidP="0054197D">
      <w:pPr>
        <w:spacing w:after="375" w:line="240" w:lineRule="auto"/>
        <w:outlineLvl w:val="0"/>
        <w:rPr>
          <w:rFonts w:ascii="Tahoma" w:eastAsia="Times New Roman" w:hAnsi="Tahoma" w:cs="Tahoma"/>
          <w:color w:val="222222"/>
          <w:kern w:val="36"/>
          <w:sz w:val="38"/>
          <w:szCs w:val="38"/>
          <w:lang w:val="uk-UA" w:eastAsia="ru-RU"/>
        </w:rPr>
      </w:pPr>
      <w:hyperlink r:id="rId160" w:history="1">
        <w:proofErr w:type="gramStart"/>
        <w:r w:rsidR="0054197D" w:rsidRPr="0054197D">
          <w:rPr>
            <w:color w:val="0000FF"/>
            <w:u w:val="single"/>
          </w:rPr>
          <w:t>https</w:t>
        </w:r>
        <w:r w:rsidR="0054197D" w:rsidRPr="0054197D">
          <w:rPr>
            <w:color w:val="0000FF"/>
            <w:u w:val="single"/>
            <w:lang w:val="uk-UA"/>
          </w:rPr>
          <w:t>://</w:t>
        </w:r>
        <w:r w:rsidR="0054197D" w:rsidRPr="0054197D">
          <w:rPr>
            <w:color w:val="0000FF"/>
            <w:u w:val="single"/>
          </w:rPr>
          <w:t>pl</w:t>
        </w:r>
        <w:r w:rsidR="0054197D" w:rsidRPr="0054197D">
          <w:rPr>
            <w:color w:val="0000FF"/>
            <w:u w:val="single"/>
            <w:lang w:val="uk-UA"/>
          </w:rPr>
          <w:t>.</w:t>
        </w:r>
        <w:r w:rsidR="0054197D" w:rsidRPr="0054197D">
          <w:rPr>
            <w:color w:val="0000FF"/>
            <w:u w:val="single"/>
          </w:rPr>
          <w:t>uu</w:t>
        </w:r>
        <w:r w:rsidR="0054197D" w:rsidRPr="0054197D">
          <w:rPr>
            <w:color w:val="0000FF"/>
            <w:u w:val="single"/>
            <w:lang w:val="uk-UA"/>
          </w:rPr>
          <w:t>.</w:t>
        </w:r>
        <w:r w:rsidR="0054197D" w:rsidRPr="0054197D">
          <w:rPr>
            <w:color w:val="0000FF"/>
            <w:u w:val="single"/>
          </w:rPr>
          <w:t>edu</w:t>
        </w:r>
        <w:r w:rsidR="0054197D" w:rsidRPr="0054197D">
          <w:rPr>
            <w:color w:val="0000FF"/>
            <w:u w:val="single"/>
            <w:lang w:val="uk-UA"/>
          </w:rPr>
          <w:t>.</w:t>
        </w:r>
        <w:r w:rsidR="0054197D" w:rsidRPr="0054197D">
          <w:rPr>
            <w:color w:val="0000FF"/>
            <w:u w:val="single"/>
          </w:rPr>
          <w:t>ua</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1%81%</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1%83%</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4%</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bd</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0%</w:t>
        </w:r>
        <w:r w:rsidR="0054197D" w:rsidRPr="0054197D">
          <w:rPr>
            <w:color w:val="0000FF"/>
            <w:u w:val="single"/>
          </w:rPr>
          <w:t>ba</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w:t>
        </w:r>
        <w:r w:rsidR="0054197D" w:rsidRPr="0054197D">
          <w:rPr>
            <w:color w:val="0000FF"/>
            <w:u w:val="single"/>
          </w:rPr>
          <w:t>d</w:t>
        </w:r>
        <w:r w:rsidR="0054197D" w:rsidRPr="0054197D">
          <w:rPr>
            <w:color w:val="0000FF"/>
            <w:u w:val="single"/>
            <w:lang w:val="uk-UA"/>
          </w:rPr>
          <w:t>1%84%</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4%</w:t>
        </w:r>
        <w:r w:rsidR="0054197D" w:rsidRPr="0054197D">
          <w:rPr>
            <w:color w:val="0000FF"/>
            <w:u w:val="single"/>
          </w:rPr>
          <w:t>d</w:t>
        </w:r>
        <w:r w:rsidR="0054197D" w:rsidRPr="0054197D">
          <w:rPr>
            <w:color w:val="0000FF"/>
            <w:u w:val="single"/>
            <w:lang w:val="uk-UA"/>
          </w:rPr>
          <w:t>1%80%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1%84%</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7%</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1%87%</w:t>
        </w:r>
        <w:r w:rsidR="0054197D" w:rsidRPr="0054197D">
          <w:rPr>
            <w:color w:val="0000FF"/>
            <w:u w:val="single"/>
          </w:rPr>
          <w:t>d</w:t>
        </w:r>
        <w:r w:rsidR="0054197D" w:rsidRPr="0054197D">
          <w:rPr>
            <w:color w:val="0000FF"/>
            <w:u w:val="single"/>
            <w:lang w:val="uk-UA"/>
          </w:rPr>
          <w:t>0%</w:t>
        </w:r>
        <w:r w:rsidR="0054197D" w:rsidRPr="0054197D">
          <w:rPr>
            <w:color w:val="0000FF"/>
            <w:u w:val="single"/>
          </w:rPr>
          <w:t>bd</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0%</w:t>
        </w:r>
        <w:r w:rsidR="0054197D" w:rsidRPr="0054197D">
          <w:rPr>
            <w:color w:val="0000FF"/>
            <w:u w:val="single"/>
          </w:rPr>
          <w:t>be</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1%97-%</w:t>
        </w:r>
        <w:r w:rsidR="0054197D" w:rsidRPr="0054197D">
          <w:rPr>
            <w:color w:val="0000FF"/>
            <w:u w:val="single"/>
          </w:rPr>
          <w:t>d</w:t>
        </w:r>
        <w:r w:rsidR="0054197D" w:rsidRPr="0054197D">
          <w:rPr>
            <w:color w:val="0000FF"/>
            <w:u w:val="single"/>
            <w:lang w:val="uk-UA"/>
          </w:rPr>
          <w:t>1%80%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1%</w:t>
        </w:r>
        <w:r w:rsidR="0054197D" w:rsidRPr="0054197D">
          <w:rPr>
            <w:color w:val="0000FF"/>
            <w:u w:val="single"/>
          </w:rPr>
          <w:t>d</w:t>
        </w:r>
        <w:r w:rsidR="0054197D" w:rsidRPr="0054197D">
          <w:rPr>
            <w:color w:val="0000FF"/>
            <w:u w:val="single"/>
            <w:lang w:val="uk-UA"/>
          </w:rPr>
          <w:t>1</w:t>
        </w:r>
        <w:proofErr w:type="gramEnd"/>
        <w:r w:rsidR="0054197D" w:rsidRPr="0054197D">
          <w:rPr>
            <w:color w:val="0000FF"/>
            <w:u w:val="single"/>
            <w:lang w:val="uk-UA"/>
          </w:rPr>
          <w:t>%96%</w:t>
        </w:r>
        <w:r w:rsidR="0054197D" w:rsidRPr="0054197D">
          <w:rPr>
            <w:color w:val="0000FF"/>
            <w:u w:val="single"/>
          </w:rPr>
          <w:t>d</w:t>
        </w:r>
        <w:r w:rsidR="0054197D" w:rsidRPr="0054197D">
          <w:rPr>
            <w:color w:val="0000FF"/>
            <w:u w:val="single"/>
            <w:lang w:val="uk-UA"/>
          </w:rPr>
          <w:t>0%</w:t>
        </w:r>
        <w:r w:rsidR="0054197D" w:rsidRPr="0054197D">
          <w:rPr>
            <w:color w:val="0000FF"/>
            <w:u w:val="single"/>
          </w:rPr>
          <w:t>bb</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0-3/</w:t>
        </w:r>
      </w:hyperlink>
    </w:p>
    <w:p w:rsidR="0054197D" w:rsidRPr="0054197D" w:rsidRDefault="0054197D" w:rsidP="0054197D">
      <w:pPr>
        <w:spacing w:after="375" w:line="240" w:lineRule="auto"/>
        <w:outlineLvl w:val="0"/>
        <w:rPr>
          <w:rFonts w:ascii="Tahoma" w:eastAsia="Times New Roman" w:hAnsi="Tahoma" w:cs="Tahoma"/>
          <w:color w:val="222222"/>
          <w:kern w:val="36"/>
          <w:sz w:val="38"/>
          <w:szCs w:val="38"/>
          <w:lang w:val="uk-UA" w:eastAsia="ru-RU"/>
        </w:rPr>
      </w:pPr>
      <w:r w:rsidRPr="0054197D">
        <w:rPr>
          <w:rFonts w:ascii="Tahoma" w:eastAsia="Times New Roman" w:hAnsi="Tahoma" w:cs="Tahoma"/>
          <w:color w:val="222222"/>
          <w:kern w:val="36"/>
          <w:sz w:val="38"/>
          <w:szCs w:val="38"/>
          <w:lang w:val="uk-UA" w:eastAsia="ru-RU"/>
        </w:rPr>
        <w:t>Студенти кафедри фізичної реабілітації та фізичного виховання обирають найбільшу цінність у житті – здоров’я</w:t>
      </w:r>
    </w:p>
    <w:p w:rsidR="0054197D" w:rsidRDefault="00A12C6F" w:rsidP="0054197D">
      <w:pPr>
        <w:spacing w:after="0" w:line="240" w:lineRule="auto"/>
        <w:rPr>
          <w:rFonts w:ascii="Times New Roman" w:eastAsia="Times New Roman" w:hAnsi="Times New Roman" w:cs="Times New Roman"/>
          <w:sz w:val="24"/>
          <w:szCs w:val="24"/>
          <w:u w:val="single"/>
          <w:lang w:val="uk-UA" w:eastAsia="ru-RU"/>
        </w:rPr>
      </w:pPr>
      <w:hyperlink r:id="rId161" w:history="1">
        <w:r w:rsidR="0054197D" w:rsidRPr="0054197D">
          <w:rPr>
            <w:rFonts w:ascii="Times New Roman" w:eastAsia="Times New Roman" w:hAnsi="Times New Roman" w:cs="Times New Roman"/>
            <w:sz w:val="24"/>
            <w:szCs w:val="24"/>
            <w:u w:val="single"/>
            <w:lang w:val="uk-UA" w:eastAsia="ru-RU"/>
          </w:rPr>
          <w:t>26/04/2018</w:t>
        </w:r>
      </w:hyperlink>
      <w:r w:rsidR="0054197D" w:rsidRPr="0054197D">
        <w:rPr>
          <w:rFonts w:ascii="Times New Roman" w:eastAsia="Times New Roman" w:hAnsi="Times New Roman" w:cs="Times New Roman"/>
          <w:sz w:val="24"/>
          <w:szCs w:val="24"/>
          <w:lang w:val="uk-UA" w:eastAsia="ru-RU"/>
        </w:rPr>
        <w:t> </w:t>
      </w:r>
    </w:p>
    <w:p w:rsidR="0054197D" w:rsidRPr="0054197D" w:rsidRDefault="0054197D" w:rsidP="0054197D">
      <w:pPr>
        <w:spacing w:after="0" w:line="240" w:lineRule="auto"/>
        <w:rPr>
          <w:rFonts w:ascii="Times New Roman" w:eastAsia="Times New Roman" w:hAnsi="Times New Roman" w:cs="Times New Roman"/>
          <w:sz w:val="24"/>
          <w:szCs w:val="24"/>
          <w:lang w:val="uk-UA" w:eastAsia="ru-RU"/>
        </w:rPr>
      </w:pP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Це була тема «круглого столу».  Для фахівців напряму підготовки «Фізичне виховання, спорт і здоров’я людини» – це ще одне джерело знань, умінь, навиків.</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Автор валеології І.І. Брехман зазначав, що «незважаючи на загальну грамотність, люди багато чого просто не знають, а якщо і знають, то не дотримуються правил здорового способу життя. А для здоров’я потрібні такі знання, які б стали буттям».</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Студенти на «круглому столі» продемонстрували свої теоретичні знання щодо базових професійних компетентностей бакалавра зі здоров’я людини. Зокрема: здатність аналізувати здоров’я; здатність визначати  перспективні шляхи управління здоров’ям, роль рухової активності для формування здорового способу життя та ін. Дізнались найцікавіші факти про</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8 основних анатомічних систем людини. Дацова Аліна (гр.41ФР) повідомила, щоб жити стало краще, треба прибрати з життя 7 «О». Всі учасники заходу визначили свій колір «життєвої мети». Цікаві поради про здоров’я, про заряд енергії та бадьорості, оптимальне харчування, фізичну активність, солодкий сон, доброзичливе ставлення до оточуючих  і до життя взагалі – все це складові на шляху досягнення здорового способу життя.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Міні – сцена «Молодь обирає здоров’я» (ролі виконували: лікар – Ареф’єв Дмитро, пацієнт –  Сохань Михайло) – це теж установка на здоров’я.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Звучали на заході прислів’я, приказки, афоризми видатних людей про здоров’я. Аплодували Ірині Рязановій (гр.31ФР) за поезію «Здоров’я» Н. Красоткіної, Жанні Омелич (гр.11ФРз) за пісню про життя, яку вона виконувала жестовою мовою. Завершився «круглий стіл» грою «Ланцюг здоров’я».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Науковий співробітник літературно – меморіального музею І. П. Котляревського Скриль В.І. познайомила студентів із цікавою виставкою картин «Храми Полтавщини» (графіка) – художник Кавалір А. О.</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Традиційний фінал години спілкування –  смаколики і зелений чай, який китайці називають «вогнем життя». Студенти знають лікувальні властивості цього еліксиру життя.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Акцент «круглого столу» був спрямований на головне завдання, що стоїть перед людиною у відношенні до свого здоров’я, не лікування, а творіння його. У першу чергу це має значення для молодого покоління, бо  його здоров’я – це суспільне здоров’я нашої держави, це наша краса.</w:t>
      </w:r>
    </w:p>
    <w:p w:rsidR="0054197D" w:rsidRPr="00862EE8" w:rsidRDefault="0054197D" w:rsidP="0054197D">
      <w:pPr>
        <w:spacing w:after="225" w:line="240" w:lineRule="auto"/>
        <w:rPr>
          <w:rFonts w:ascii="Arial" w:eastAsia="Times New Roman" w:hAnsi="Arial" w:cs="Arial"/>
          <w:color w:val="727272"/>
          <w:sz w:val="21"/>
          <w:szCs w:val="21"/>
          <w:lang w:val="uk-UA" w:eastAsia="ru-RU"/>
        </w:rPr>
      </w:pPr>
      <w:r w:rsidRPr="0054197D">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150" name="Рисунок 150" descr="http://pl.uu.edu.ua/wp-content/uploads/2018/04/30772275_404188546712388_1917312596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4/30772275_404188546712388_1917312596_o-1024x768.jpg"/>
                    <pic:cNvPicPr>
                      <a:picLocks noChangeAspect="1" noChangeArrowheads="1"/>
                    </pic:cNvPicPr>
                  </pic:nvPicPr>
                  <pic:blipFill>
                    <a:blip r:embed="rId16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t> </w:t>
      </w:r>
      <w:r w:rsidRPr="0054197D">
        <w:rPr>
          <w:rFonts w:ascii="Arial" w:eastAsia="Times New Roman" w:hAnsi="Arial" w:cs="Arial"/>
          <w:noProof/>
          <w:color w:val="727272"/>
          <w:sz w:val="21"/>
          <w:szCs w:val="21"/>
          <w:lang w:eastAsia="ru-RU"/>
        </w:rPr>
        <w:drawing>
          <wp:inline distT="0" distB="0" distL="0" distR="0">
            <wp:extent cx="6101080" cy="4572000"/>
            <wp:effectExtent l="0" t="0" r="0" b="0"/>
            <wp:docPr id="151" name="Рисунок 151" descr="http://pl.uu.edu.ua/wp-content/uploads/2018/04/30825535_404188660045710_800555455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4/30825535_404188660045710_800555455_o-1024x768.jpg"/>
                    <pic:cNvPicPr>
                      <a:picLocks noChangeAspect="1" noChangeArrowheads="1"/>
                    </pic:cNvPicPr>
                  </pic:nvPicPr>
                  <pic:blipFill>
                    <a:blip r:embed="rId16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t>   </w:t>
      </w:r>
      <w:r w:rsidRPr="0054197D">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152" name="Рисунок 152" descr="http://pl.uu.edu.ua/wp-content/uploads/2018/04/30825667_404188366712406_175046413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8/04/30825667_404188366712406_175046413_o-1024x768.jpg"/>
                    <pic:cNvPicPr>
                      <a:picLocks noChangeAspect="1" noChangeArrowheads="1"/>
                    </pic:cNvPicPr>
                  </pic:nvPicPr>
                  <pic:blipFill>
                    <a:blip r:embed="rId16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noProof/>
          <w:color w:val="727272"/>
          <w:sz w:val="21"/>
          <w:szCs w:val="21"/>
          <w:lang w:eastAsia="ru-RU"/>
        </w:rPr>
        <w:drawing>
          <wp:inline distT="0" distB="0" distL="0" distR="0">
            <wp:extent cx="6101080" cy="4572000"/>
            <wp:effectExtent l="0" t="0" r="0" b="0"/>
            <wp:docPr id="153" name="Рисунок 153" descr="http://pl.uu.edu.ua/wp-content/uploads/2018/04/31118107_404189026712340_321135008_o-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04/31118107_404189026712340_321135008_o-1-1024x768.jpg"/>
                    <pic:cNvPicPr>
                      <a:picLocks noChangeAspect="1" noChangeArrowheads="1"/>
                    </pic:cNvPicPr>
                  </pic:nvPicPr>
                  <pic:blipFill>
                    <a:blip r:embed="rId16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lastRenderedPageBreak/>
        <w:t>  </w:t>
      </w:r>
      <w:r w:rsidRPr="0054197D">
        <w:rPr>
          <w:rFonts w:ascii="Arial" w:eastAsia="Times New Roman" w:hAnsi="Arial" w:cs="Arial"/>
          <w:noProof/>
          <w:color w:val="727272"/>
          <w:sz w:val="21"/>
          <w:szCs w:val="21"/>
          <w:lang w:eastAsia="ru-RU"/>
        </w:rPr>
        <w:drawing>
          <wp:inline distT="0" distB="0" distL="0" distR="0">
            <wp:extent cx="5600700" cy="7472680"/>
            <wp:effectExtent l="0" t="0" r="0" b="0"/>
            <wp:docPr id="156" name="Рисунок 156" descr="http://pl.uu.edu.ua/wp-content/uploads/2018/04/30825373_404188120045764_96976422_o-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8/04/30825373_404188120045764_96976422_o-768x1024.jpg"/>
                    <pic:cNvPicPr>
                      <a:picLocks noChangeAspect="1" noChangeArrowheads="1"/>
                    </pic:cNvPicPr>
                  </pic:nvPicPr>
                  <pic:blipFill>
                    <a:blip r:embed="rId16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700" cy="7472680"/>
                    </a:xfrm>
                    <a:prstGeom prst="rect">
                      <a:avLst/>
                    </a:prstGeom>
                    <a:noFill/>
                    <a:ln>
                      <a:noFill/>
                    </a:ln>
                  </pic:spPr>
                </pic:pic>
              </a:graphicData>
            </a:graphic>
          </wp:inline>
        </w:drawing>
      </w:r>
      <w:r w:rsidRPr="0054197D">
        <w:rPr>
          <w:rFonts w:ascii="Arial" w:eastAsia="Times New Roman" w:hAnsi="Arial" w:cs="Arial"/>
          <w:noProof/>
          <w:color w:val="727272"/>
          <w:sz w:val="21"/>
          <w:szCs w:val="21"/>
          <w:lang w:eastAsia="ru-RU"/>
        </w:rPr>
        <w:lastRenderedPageBreak/>
        <w:drawing>
          <wp:inline distT="0" distB="0" distL="0" distR="0">
            <wp:extent cx="5600700" cy="7472680"/>
            <wp:effectExtent l="0" t="0" r="0" b="0"/>
            <wp:docPr id="158" name="Рисунок 158" descr="http://pl.uu.edu.ua/wp-content/uploads/2018/04/30978052_404188066712436_610919756_o-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8/04/30978052_404188066712436_610919756_o-768x1024.jpg"/>
                    <pic:cNvPicPr>
                      <a:picLocks noChangeAspect="1" noChangeArrowheads="1"/>
                    </pic:cNvPicPr>
                  </pic:nvPicPr>
                  <pic:blipFill>
                    <a:blip r:embed="rId1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700" cy="7472680"/>
                    </a:xfrm>
                    <a:prstGeom prst="rect">
                      <a:avLst/>
                    </a:prstGeom>
                    <a:noFill/>
                    <a:ln>
                      <a:noFill/>
                    </a:ln>
                  </pic:spPr>
                </pic:pic>
              </a:graphicData>
            </a:graphic>
          </wp:inline>
        </w:drawing>
      </w:r>
    </w:p>
    <w:p w:rsidR="00787932" w:rsidRDefault="00787932"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A12C6F" w:rsidP="00831288">
      <w:pPr>
        <w:spacing w:after="375" w:line="240" w:lineRule="auto"/>
        <w:outlineLvl w:val="0"/>
        <w:rPr>
          <w:rFonts w:ascii="Tahoma" w:eastAsia="Times New Roman" w:hAnsi="Tahoma" w:cs="Tahoma"/>
          <w:color w:val="222222"/>
          <w:kern w:val="36"/>
          <w:sz w:val="38"/>
          <w:szCs w:val="38"/>
          <w:lang w:val="uk-UA" w:eastAsia="ru-RU"/>
        </w:rPr>
      </w:pPr>
      <w:hyperlink r:id="rId168" w:history="1">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hyperlink>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A12C6F" w:rsidP="00831288">
      <w:pPr>
        <w:spacing w:after="0" w:line="240" w:lineRule="auto"/>
        <w:rPr>
          <w:rFonts w:ascii="Times New Roman" w:eastAsia="Times New Roman" w:hAnsi="Times New Roman" w:cs="Times New Roman"/>
          <w:sz w:val="24"/>
          <w:szCs w:val="24"/>
          <w:u w:val="single"/>
          <w:lang w:val="uk-UA" w:eastAsia="ru-RU"/>
        </w:rPr>
      </w:pPr>
      <w:hyperlink r:id="rId169"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(Дубровін В.), «Заповіт» (Радченко К.), «І виріс я на чужині» (Штименко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З цікавою доповіддю «Т. Шевченко на землі І.П. Котляревського» виступила Стороха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В.І. Скриль – старший співробітник музею познайомила студентів із експонатами виставки «Золотий вернісаж соломоплетіння» (автор Олена Опанасюк, смт. Опішня).</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Л.П. Клевама,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1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1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17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CA031D" w:rsidRDefault="00A12C6F" w:rsidP="00C20DAA">
      <w:pPr>
        <w:spacing w:after="375" w:line="240" w:lineRule="auto"/>
        <w:outlineLvl w:val="0"/>
        <w:rPr>
          <w:rFonts w:ascii="Tahoma" w:eastAsia="Times New Roman" w:hAnsi="Tahoma" w:cs="Tahoma"/>
          <w:color w:val="222222"/>
          <w:kern w:val="36"/>
          <w:sz w:val="38"/>
          <w:szCs w:val="38"/>
          <w:lang w:val="uk-UA" w:eastAsia="ru-RU"/>
        </w:rPr>
      </w:pPr>
      <w:hyperlink r:id="rId173" w:history="1">
        <w:r w:rsidR="00CA031D" w:rsidRPr="00CA031D">
          <w:rPr>
            <w:color w:val="0000FF"/>
            <w:u w:val="single"/>
          </w:rPr>
          <w:t>https</w:t>
        </w:r>
        <w:r w:rsidR="00CA031D" w:rsidRPr="00CA031D">
          <w:rPr>
            <w:color w:val="0000FF"/>
            <w:u w:val="single"/>
            <w:lang w:val="uk-UA"/>
          </w:rPr>
          <w:t>://</w:t>
        </w:r>
        <w:r w:rsidR="00CA031D" w:rsidRPr="00CA031D">
          <w:rPr>
            <w:color w:val="0000FF"/>
            <w:u w:val="single"/>
          </w:rPr>
          <w:t>pl</w:t>
        </w:r>
        <w:r w:rsidR="00CA031D" w:rsidRPr="00CA031D">
          <w:rPr>
            <w:color w:val="0000FF"/>
            <w:u w:val="single"/>
            <w:lang w:val="uk-UA"/>
          </w:rPr>
          <w:t>.</w:t>
        </w:r>
        <w:r w:rsidR="00CA031D" w:rsidRPr="00CA031D">
          <w:rPr>
            <w:color w:val="0000FF"/>
            <w:u w:val="single"/>
          </w:rPr>
          <w:t>uu</w:t>
        </w:r>
        <w:r w:rsidR="00CA031D" w:rsidRPr="00CA031D">
          <w:rPr>
            <w:color w:val="0000FF"/>
            <w:u w:val="single"/>
            <w:lang w:val="uk-UA"/>
          </w:rPr>
          <w:t>.</w:t>
        </w:r>
        <w:r w:rsidR="00CA031D" w:rsidRPr="00CA031D">
          <w:rPr>
            <w:color w:val="0000FF"/>
            <w:u w:val="single"/>
          </w:rPr>
          <w:t>edu</w:t>
        </w:r>
        <w:r w:rsidR="00CA031D" w:rsidRPr="00CA031D">
          <w:rPr>
            <w:color w:val="0000FF"/>
            <w:u w:val="single"/>
            <w:lang w:val="uk-UA"/>
          </w:rPr>
          <w:t>.</w:t>
        </w:r>
        <w:r w:rsidR="00CA031D" w:rsidRPr="00CA031D">
          <w:rPr>
            <w:color w:val="0000FF"/>
            <w:u w:val="single"/>
          </w:rPr>
          <w:t>ua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1%88%</w:t>
        </w:r>
        <w:r w:rsidR="00CA031D" w:rsidRPr="00CA031D">
          <w:rPr>
            <w:color w:val="0000FF"/>
            <w:u w:val="single"/>
          </w:rPr>
          <w:t>d</w:t>
        </w:r>
        <w:r w:rsidR="00CA031D" w:rsidRPr="00CA031D">
          <w:rPr>
            <w:color w:val="0000FF"/>
            <w:u w:val="single"/>
            <w:lang w:val="uk-UA"/>
          </w:rPr>
          <w:t>0%</w:t>
        </w:r>
        <w:r w:rsidR="00CA031D" w:rsidRPr="00CA031D">
          <w:rPr>
            <w:color w:val="0000FF"/>
            <w:u w:val="single"/>
          </w:rPr>
          <w:t>bb</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w:t>
        </w:r>
        <w:r w:rsidR="00CA031D" w:rsidRPr="00CA031D">
          <w:rPr>
            <w:color w:val="0000FF"/>
            <w:u w:val="single"/>
          </w:rPr>
          <w:t>f</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1%85%</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5%</w:t>
        </w:r>
        <w:r w:rsidR="00CA031D" w:rsidRPr="00CA031D">
          <w:rPr>
            <w:color w:val="0000FF"/>
            <w:u w:val="single"/>
          </w:rPr>
          <w:t>d</w:t>
        </w:r>
        <w:r w:rsidR="00CA031D" w:rsidRPr="00CA031D">
          <w:rPr>
            <w:color w:val="0000FF"/>
            <w:u w:val="single"/>
            <w:lang w:val="uk-UA"/>
          </w:rPr>
          <w:t>1%82%</w:t>
        </w:r>
        <w:r w:rsidR="00CA031D" w:rsidRPr="00CA031D">
          <w:rPr>
            <w:color w:val="0000FF"/>
            <w:u w:val="single"/>
          </w:rPr>
          <w:t>d</w:t>
        </w:r>
        <w:r w:rsidR="00CA031D" w:rsidRPr="00CA031D">
          <w:rPr>
            <w:color w:val="0000FF"/>
            <w:u w:val="single"/>
            <w:lang w:val="uk-UA"/>
          </w:rPr>
          <w:t>0%</w:t>
        </w:r>
        <w:r w:rsidR="00CA031D" w:rsidRPr="00CA031D">
          <w:rPr>
            <w:color w:val="0000FF"/>
            <w:u w:val="single"/>
          </w:rPr>
          <w:t>bd</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r w:rsidR="00CA031D" w:rsidRPr="00CA031D">
          <w:rPr>
            <w:color w:val="0000FF"/>
            <w:u w:val="single"/>
          </w:rPr>
          <w:t>d</w:t>
        </w:r>
        <w:r w:rsidR="00CA031D" w:rsidRPr="00CA031D">
          <w:rPr>
            <w:color w:val="0000FF"/>
            <w:u w:val="single"/>
            <w:lang w:val="uk-UA"/>
          </w:rPr>
          <w:t>1%83%</w:t>
        </w:r>
        <w:r w:rsidR="00CA031D" w:rsidRPr="00CA031D">
          <w:rPr>
            <w:color w:val="0000FF"/>
            <w:u w:val="single"/>
          </w:rPr>
          <w:t>d</w:t>
        </w:r>
        <w:r w:rsidR="00CA031D" w:rsidRPr="00CA031D">
          <w:rPr>
            <w:color w:val="0000FF"/>
            <w:u w:val="single"/>
            <w:lang w:val="uk-UA"/>
          </w:rPr>
          <w:t>0%</w:t>
        </w:r>
        <w:r w:rsidR="00CA031D" w:rsidRPr="00CA031D">
          <w:rPr>
            <w:color w:val="0000FF"/>
            <w:u w:val="single"/>
          </w:rPr>
          <w:t>ba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1%80%</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r w:rsidR="00CA031D" w:rsidRPr="00CA031D">
          <w:rPr>
            <w:color w:val="0000FF"/>
            <w:u w:val="single"/>
          </w:rPr>
          <w:t>d</w:t>
        </w:r>
        <w:r w:rsidR="00CA031D" w:rsidRPr="00CA031D">
          <w:rPr>
            <w:color w:val="0000FF"/>
            <w:u w:val="single"/>
            <w:lang w:val="uk-UA"/>
          </w:rPr>
          <w:t>1%97%</w:t>
        </w:r>
        <w:r w:rsidR="00CA031D" w:rsidRPr="00CA031D">
          <w:rPr>
            <w:color w:val="0000FF"/>
            <w:u w:val="single"/>
          </w:rPr>
          <w:t>d</w:t>
        </w:r>
        <w:r w:rsidR="00CA031D" w:rsidRPr="00CA031D">
          <w:rPr>
            <w:color w:val="0000FF"/>
            <w:u w:val="single"/>
            <w:lang w:val="uk-UA"/>
          </w:rPr>
          <w:t>0%</w:t>
        </w:r>
        <w:r w:rsidR="00CA031D" w:rsidRPr="00CA031D">
          <w:rPr>
            <w:color w:val="0000FF"/>
            <w:u w:val="single"/>
          </w:rPr>
          <w:t>bd</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hyperlink>
    </w:p>
    <w:p w:rsidR="00C20DAA" w:rsidRPr="00C20DAA" w:rsidRDefault="00C20DAA" w:rsidP="00C20DAA">
      <w:pPr>
        <w:spacing w:after="375" w:line="240" w:lineRule="auto"/>
        <w:outlineLvl w:val="0"/>
        <w:rPr>
          <w:rFonts w:ascii="Tahoma" w:eastAsia="Times New Roman" w:hAnsi="Tahoma" w:cs="Tahoma"/>
          <w:color w:val="222222"/>
          <w:kern w:val="36"/>
          <w:sz w:val="38"/>
          <w:szCs w:val="38"/>
          <w:lang w:eastAsia="ru-RU"/>
        </w:rPr>
      </w:pPr>
      <w:r w:rsidRPr="00C20DAA">
        <w:rPr>
          <w:rFonts w:ascii="Tahoma" w:eastAsia="Times New Roman" w:hAnsi="Tahoma" w:cs="Tahoma"/>
          <w:color w:val="222222"/>
          <w:kern w:val="36"/>
          <w:sz w:val="38"/>
          <w:szCs w:val="38"/>
          <w:lang w:eastAsia="ru-RU"/>
        </w:rPr>
        <w:t>Шляхетна українка</w:t>
      </w:r>
    </w:p>
    <w:p w:rsidR="00C20DAA" w:rsidRPr="00C20DAA" w:rsidRDefault="00A12C6F" w:rsidP="00C20DAA">
      <w:pPr>
        <w:spacing w:after="0" w:line="240" w:lineRule="auto"/>
        <w:rPr>
          <w:rFonts w:ascii="Times New Roman" w:eastAsia="Times New Roman" w:hAnsi="Times New Roman" w:cs="Times New Roman"/>
          <w:sz w:val="24"/>
          <w:szCs w:val="24"/>
          <w:lang w:val="uk-UA" w:eastAsia="ru-RU"/>
        </w:rPr>
      </w:pPr>
      <w:hyperlink r:id="rId174" w:history="1">
        <w:r w:rsidR="00C20DAA" w:rsidRPr="00C20DAA">
          <w:rPr>
            <w:rFonts w:ascii="Times New Roman" w:eastAsia="Times New Roman" w:hAnsi="Times New Roman" w:cs="Times New Roman"/>
            <w:sz w:val="24"/>
            <w:szCs w:val="24"/>
            <w:u w:val="single"/>
            <w:lang w:val="uk-UA" w:eastAsia="ru-RU"/>
          </w:rPr>
          <w:t>08/12/2017</w:t>
        </w:r>
      </w:hyperlink>
      <w:r w:rsidR="00C20DAA" w:rsidRPr="00C20DAA">
        <w:rPr>
          <w:rFonts w:ascii="Times New Roman" w:eastAsia="Times New Roman" w:hAnsi="Times New Roman" w:cs="Times New Roman"/>
          <w:sz w:val="24"/>
          <w:szCs w:val="24"/>
          <w:lang w:val="uk-UA" w:eastAsia="ru-RU"/>
        </w:rPr>
        <w:t> </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noProof/>
          <w:sz w:val="24"/>
          <w:szCs w:val="24"/>
          <w:lang w:eastAsia="ru-RU"/>
        </w:rPr>
        <w:drawing>
          <wp:inline distT="0" distB="0" distL="0" distR="0">
            <wp:extent cx="2857500" cy="2143125"/>
            <wp:effectExtent l="0" t="0" r="0" b="9525"/>
            <wp:docPr id="163" name="Рисунок 163" descr="http://pl.uu.edu.ua/wp-content/uploads/2017/12/IMG_6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7/12/IMG_6759.jpg"/>
                    <pic:cNvPicPr>
                      <a:picLocks noChangeAspect="1" noChangeArrowheads="1"/>
                    </pic:cNvPicPr>
                  </pic:nvPicPr>
                  <pic:blipFill>
                    <a:blip r:embed="rId17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Наші пращури назвали жінку прекрасним і ніжним словом «берегиня». У цьому понятті влучно відбилося її божественне призначення, найперша і найголовніша суть – жінка стоїть у витоків нового життя, зміцнює його і плекає. Шарль Бодлер – французький поет зазначав, що, «жінка – це запрошення в щастя». Українська жінка – особливий феномен. він не має аналогів у світі.</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«Шляхетна українка» – такою була тема конкурсу, яку провели кафедри соціальної роботи, фізичної реабілітації та фізичного виховання ( студенти гр. 31СРз, 11ФР, 31ФР, 41ФР. Конкурс відкрила викладач кафедри соціальної роботи, кандидат педагогічних наук Клевака Л.П. Ведучими цього дійства були студенти Галушка Стас та Малетич Ярослава. Журі ( студенти гр. 31 ФР) очолювала Ірина Рязанова. Цікаву презентацію «Легенди про жінку» зробили студенти гр. 41ФР. Вони відтворили характеристику жінки при допомозі десятків різноманітних зображень, які за легендою притаманні жінці. Це яскраві промені сонця, краса лебедя, всі чарівні фарби зір, граціозність газелі, холодне мерехтіння зірок та ін.</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Студенти розкрили поняття «шляхетна»: благородна, вишукана, елегантна,витончена,досконала. Всі учасниці конкурсу – студентки гр. 31СРз в усіх номінаціях (а їх було 6): «Візитка», «Інтелектуальний конкурс», «Дефіле у вечірніх сукнях», «Мій талант», «Господиня», «Вишиванка-це стильно», довели, що вони варті цього визначення «шляхетна» 30% з них мають уже 2-3 дітей. І тільки зараз знайшли час на навчання в інституті (заочна форма), де успішно виконують всі завдання.</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 xml:space="preserve">Всіх учасників заходу вразив інтелектуальний турнір, в якому конкурсанти продемонстрували свої знання в галузях здоров’я, психології, етики. Милувалися присутні вишуканістю вечірніх суконь учасників конкурсу, грамотним поясненням брендів, смаків. Засяяло в залі, коли конкурсантки з’явилися в номінації «Вишиванка». Це дійсно була «молитва без слів». Комунікативну компетентність продемонстрували учасниці в діалозі “Матері з сином”(ролі виконували Євдокимова Зоя і Ільченко Віталій), у міні-сцені “Україна єдина: примирення Заходу та Сходу” у прекрасному виконанні Чупири Наталії, Володіної Ірини, Сергеєвої Наталії. Кумедний подарунок зробили дівчатам-красуням студенти Дмитро Ареф’єв, Руслан Ковтун, Станіслав Галушка – танок «маленьких лебедів» під музику П.Чайковського ( у коронах зі справжнім лебединим пір’ям. Самі його збирали). А потім кожній учасниці юнаки дарували поетичні теплі слова, називаючи їх «квіточками», </w:t>
      </w:r>
      <w:r w:rsidRPr="00C20DAA">
        <w:rPr>
          <w:rFonts w:ascii="Times New Roman" w:eastAsia="Times New Roman" w:hAnsi="Times New Roman" w:cs="Times New Roman"/>
          <w:sz w:val="24"/>
          <w:szCs w:val="24"/>
          <w:lang w:val="uk-UA" w:eastAsia="ru-RU"/>
        </w:rPr>
        <w:lastRenderedPageBreak/>
        <w:t>«зіроньками», «пелюсточками», «айстрами», «лебідоньками» та ін. Урочисто прозвучала фінальна пісня «Боже, я молю за Україну» у виконанні Наталії Сергеєвої.</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Всі учасниці конкурсу отримали сертифікати деканату соціально-гуманітарної дисципліни за участь у конкурсі «Шляхетна українка».</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Підвела підсумки конкурсу науковий співробітник літературно-меморіального музею І.П.Котляревського Валентина Іванівна Скриль. Вона навела цікаві вислови про жінку з п’єси І.П.Котляревського «Наталка Полтавка» та про українські страви з поеми «Енеїда», рядки яких сьогодні втілюються в українське життя.</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Апофеозом конкурсу став стіл з українськими наїдками, які приготували шановні учасниці конкурсу. Це ще був один з акцентів українського життя, яке добре знають студенти (майже всі вони мешкають у Кривому Розі). Серед страв української кухні були пампушки з часником, галушки з м’ясом, млинці з грибами, традиційні вареники, різні салати з овочів,узвар. На десерт – «рафаело по-полтавськи» і вишневий та яблучний соки.</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Вписана ще одна яскрава сторінка в студентське життя, яке називають згідно із законом золотого перетину «золотим віком».</w:t>
      </w:r>
    </w:p>
    <w:p w:rsidR="00C20DAA" w:rsidRPr="00C20DAA" w:rsidRDefault="00C20DAA" w:rsidP="00C20DAA">
      <w:pPr>
        <w:spacing w:after="225" w:line="240" w:lineRule="auto"/>
        <w:rPr>
          <w:rFonts w:ascii="Arial" w:eastAsia="Times New Roman" w:hAnsi="Arial" w:cs="Arial"/>
          <w:color w:val="727272"/>
          <w:sz w:val="21"/>
          <w:szCs w:val="21"/>
          <w:lang w:eastAsia="ru-RU"/>
        </w:rPr>
      </w:pP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64" name="Рисунок 164" descr="http://pl.uu.edu.ua/wp-content/uploads/2017/12/IMG_6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7/12/IMG_6764.jpg"/>
                    <pic:cNvPicPr>
                      <a:picLocks noChangeAspect="1" noChangeArrowheads="1"/>
                    </pic:cNvPicPr>
                  </pic:nvPicPr>
                  <pic:blipFill>
                    <a:blip r:embed="rId1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65" name="Рисунок 165" descr="http://pl.uu.edu.ua/wp-content/uploads/2017/12/IMG_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7/12/IMG_6771.jpg"/>
                    <pic:cNvPicPr>
                      <a:picLocks noChangeAspect="1" noChangeArrowheads="1"/>
                    </pic:cNvPicPr>
                  </pic:nvPicPr>
                  <pic:blipFill>
                    <a:blip r:embed="rId17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4186555"/>
            <wp:effectExtent l="0" t="0" r="0" b="4445"/>
            <wp:docPr id="166" name="Рисунок 166" descr="http://pl.uu.edu.ua/wp-content/uploads/2017/12/IMG_6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l.uu.edu.ua/wp-content/uploads/2017/12/IMG_6775.jpg"/>
                    <pic:cNvPicPr>
                      <a:picLocks noChangeAspect="1" noChangeArrowheads="1"/>
                    </pic:cNvPicPr>
                  </pic:nvPicPr>
                  <pic:blipFill>
                    <a:blip r:embed="rId1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4186555"/>
            <wp:effectExtent l="0" t="0" r="0" b="4445"/>
            <wp:docPr id="167" name="Рисунок 167" descr="http://pl.uu.edu.ua/wp-content/uploads/2017/12/IMG_6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l.uu.edu.ua/wp-content/uploads/2017/12/IMG_6779.jpg"/>
                    <pic:cNvPicPr>
                      <a:picLocks noChangeAspect="1" noChangeArrowheads="1"/>
                    </pic:cNvPicPr>
                  </pic:nvPicPr>
                  <pic:blipFill>
                    <a:blip r:embed="rId17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4186555"/>
            <wp:effectExtent l="0" t="0" r="0" b="4445"/>
            <wp:docPr id="168" name="Рисунок 168" descr="http://pl.uu.edu.ua/wp-content/uploads/2017/12/IMG_6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l.uu.edu.ua/wp-content/uploads/2017/12/IMG_6782.jpg"/>
                    <pic:cNvPicPr>
                      <a:picLocks noChangeAspect="1" noChangeArrowheads="1"/>
                    </pic:cNvPicPr>
                  </pic:nvPicPr>
                  <pic:blipFill>
                    <a:blip r:embed="rId18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4186555"/>
            <wp:effectExtent l="0" t="0" r="0" b="4445"/>
            <wp:docPr id="169" name="Рисунок 169" descr="http://pl.uu.edu.ua/wp-content/uploads/2017/12/IMG_6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l.uu.edu.ua/wp-content/uploads/2017/12/IMG_6777.jpg"/>
                    <pic:cNvPicPr>
                      <a:picLocks noChangeAspect="1" noChangeArrowheads="1"/>
                    </pic:cNvPicPr>
                  </pic:nvPicPr>
                  <pic:blipFill>
                    <a:blip r:embed="rId18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2357755"/>
            <wp:effectExtent l="0" t="0" r="0" b="4445"/>
            <wp:docPr id="170" name="Рисунок 170" descr="http://pl.uu.edu.ua/wp-content/uploads/2017/12/IMG_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7/12/IMG_6805.jpg"/>
                    <pic:cNvPicPr>
                      <a:picLocks noChangeAspect="1" noChangeArrowheads="1"/>
                    </pic:cNvPicPr>
                  </pic:nvPicPr>
                  <pic:blipFill>
                    <a:blip r:embed="rId18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1" name="Рисунок 171" descr="http://pl.uu.edu.ua/wp-content/uploads/2017/12/IMG_6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7/12/IMG_6811.jpg"/>
                    <pic:cNvPicPr>
                      <a:picLocks noChangeAspect="1" noChangeArrowheads="1"/>
                    </pic:cNvPicPr>
                  </pic:nvPicPr>
                  <pic:blipFill>
                    <a:blip r:embed="rId18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2" name="Рисунок 172" descr="http://pl.uu.edu.ua/wp-content/uploads/2017/12/IMG_6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7/12/IMG_6813.jpg"/>
                    <pic:cNvPicPr>
                      <a:picLocks noChangeAspect="1" noChangeArrowheads="1"/>
                    </pic:cNvPicPr>
                  </pic:nvPicPr>
                  <pic:blipFill>
                    <a:blip r:embed="rId18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3" name="Рисунок 173" descr="http://pl.uu.edu.ua/wp-content/uploads/2017/12/IMG_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l.uu.edu.ua/wp-content/uploads/2017/12/IMG_6835.jpg"/>
                    <pic:cNvPicPr>
                      <a:picLocks noChangeAspect="1" noChangeArrowheads="1"/>
                    </pic:cNvPicPr>
                  </pic:nvPicPr>
                  <pic:blipFill>
                    <a:blip r:embed="rId18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2357755"/>
            <wp:effectExtent l="0" t="0" r="0" b="4445"/>
            <wp:docPr id="174" name="Рисунок 174" descr="http://pl.uu.edu.ua/wp-content/uploads/2017/12/IMG_6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17/12/IMG_6838.jpg"/>
                    <pic:cNvPicPr>
                      <a:picLocks noChangeAspect="1" noChangeArrowheads="1"/>
                    </pic:cNvPicPr>
                  </pic:nvPicPr>
                  <pic:blipFill>
                    <a:blip r:embed="rId18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5" name="Рисунок 175" descr="http://pl.uu.edu.ua/wp-content/uploads/2017/12/IMG_6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l.uu.edu.ua/wp-content/uploads/2017/12/IMG_6842.jpg"/>
                    <pic:cNvPicPr>
                      <a:picLocks noChangeAspect="1" noChangeArrowheads="1"/>
                    </pic:cNvPicPr>
                  </pic:nvPicPr>
                  <pic:blipFill>
                    <a:blip r:embed="rId1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t> </w:t>
      </w:r>
      <w:hyperlink r:id="rId188" w:history="1">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ahoma" w:eastAsia="Times New Roman" w:hAnsi="Tahoma" w:cs="Tahoma"/>
          <w:color w:val="222222"/>
          <w:kern w:val="36"/>
          <w:sz w:val="38"/>
          <w:szCs w:val="38"/>
          <w:lang w:eastAsia="ru-RU"/>
        </w:rPr>
        <w:t>Інформаційний захід на тему: «Іван Петрович Котляр</w:t>
      </w:r>
      <w:r>
        <w:rPr>
          <w:rFonts w:ascii="Tahoma" w:eastAsia="Times New Roman" w:hAnsi="Tahoma" w:cs="Tahoma"/>
          <w:color w:val="222222"/>
          <w:kern w:val="36"/>
          <w:sz w:val="38"/>
          <w:szCs w:val="38"/>
          <w:lang w:eastAsia="ru-RU"/>
        </w:rPr>
        <w:t>евський в європейському вимірі»</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1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w:t>
      </w:r>
      <w:r w:rsidRPr="00E83398">
        <w:rPr>
          <w:rFonts w:ascii="Times New Roman" w:eastAsia="Times New Roman" w:hAnsi="Times New Roman" w:cs="Times New Roman"/>
          <w:sz w:val="24"/>
          <w:szCs w:val="24"/>
          <w:lang w:val="uk-UA" w:eastAsia="ru-RU"/>
        </w:rPr>
        <w:lastRenderedPageBreak/>
        <w:t>Валентина Іванівна Скриль детально охарактеризувала популярність творчості Івана 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Стороха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ХХІст.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1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19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Сафо.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Тема «Діагностика кохання» стала предметом обговорення студентами груп 21ФР, 51ФРз, 61ФРз кафедра фізичної реабілітації та фізичного виховання. У програмі шерінгу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Форма шерінгу (анг.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На завершення були презентовані міні – сценки про життєві рифи. Цікаво виконували ролі студенти Капечун Сергій , Гординський Дмитро. Також учасники переглянули діалог героїнь твору Нечуй- Левицького «Кайдашева сім’я» у виконанні Ольги Веклич і Вікторії Горошко – студентів 21ФР.</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1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charset w:val="00"/>
    <w:family w:val="swiss"/>
    <w:pitch w:val="variable"/>
    <w:sig w:usb0="800001EF"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proofState w:grammar="clean"/>
  <w:defaultTabStop w:val="708"/>
  <w:characterSpacingControl w:val="doNotCompress"/>
  <w:compat/>
  <w:rsids>
    <w:rsidRoot w:val="00BF05AE"/>
    <w:rsid w:val="00055F1F"/>
    <w:rsid w:val="00137D74"/>
    <w:rsid w:val="0018747F"/>
    <w:rsid w:val="002C13E1"/>
    <w:rsid w:val="0030701D"/>
    <w:rsid w:val="00366B85"/>
    <w:rsid w:val="003E4E0C"/>
    <w:rsid w:val="00466142"/>
    <w:rsid w:val="004A39EB"/>
    <w:rsid w:val="0054197D"/>
    <w:rsid w:val="00594B24"/>
    <w:rsid w:val="00610913"/>
    <w:rsid w:val="006149D2"/>
    <w:rsid w:val="00620286"/>
    <w:rsid w:val="006974B4"/>
    <w:rsid w:val="006A51AE"/>
    <w:rsid w:val="007110CE"/>
    <w:rsid w:val="00733ED8"/>
    <w:rsid w:val="007465F7"/>
    <w:rsid w:val="00787932"/>
    <w:rsid w:val="007A2151"/>
    <w:rsid w:val="007F6143"/>
    <w:rsid w:val="00831288"/>
    <w:rsid w:val="00857123"/>
    <w:rsid w:val="00862EE8"/>
    <w:rsid w:val="00904589"/>
    <w:rsid w:val="00910C2E"/>
    <w:rsid w:val="00916500"/>
    <w:rsid w:val="009B7AD7"/>
    <w:rsid w:val="00A03A8F"/>
    <w:rsid w:val="00A12C6F"/>
    <w:rsid w:val="00AF1DF7"/>
    <w:rsid w:val="00B7022A"/>
    <w:rsid w:val="00B81C2E"/>
    <w:rsid w:val="00B9187A"/>
    <w:rsid w:val="00BC16A7"/>
    <w:rsid w:val="00BF05AE"/>
    <w:rsid w:val="00BF52E5"/>
    <w:rsid w:val="00C20DAA"/>
    <w:rsid w:val="00CA031D"/>
    <w:rsid w:val="00D05858"/>
    <w:rsid w:val="00D067A5"/>
    <w:rsid w:val="00D16621"/>
    <w:rsid w:val="00D242DB"/>
    <w:rsid w:val="00D6052B"/>
    <w:rsid w:val="00D877FA"/>
    <w:rsid w:val="00E216C3"/>
    <w:rsid w:val="00E518AD"/>
    <w:rsid w:val="00E83398"/>
    <w:rsid w:val="00F2284A"/>
    <w:rsid w:val="00F257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187A"/>
  </w:style>
  <w:style w:type="paragraph" w:styleId="1">
    <w:name w:val="heading 1"/>
    <w:basedOn w:val="a"/>
    <w:link w:val="10"/>
    <w:uiPriority w:val="9"/>
    <w:qFormat/>
    <w:rsid w:val="002C13E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unhideWhenUsed/>
    <w:rsid w:val="00137D74"/>
    <w:rPr>
      <w:color w:val="0000FF"/>
      <w:u w:val="single"/>
    </w:rPr>
  </w:style>
  <w:style w:type="character" w:customStyle="1" w:styleId="10">
    <w:name w:val="Заголовок 1 Знак"/>
    <w:basedOn w:val="a0"/>
    <w:link w:val="1"/>
    <w:uiPriority w:val="9"/>
    <w:rsid w:val="002C13E1"/>
    <w:rPr>
      <w:rFonts w:ascii="Times New Roman" w:eastAsia="Times New Roman" w:hAnsi="Times New Roman" w:cs="Times New Roman"/>
      <w:b/>
      <w:bCs/>
      <w:kern w:val="36"/>
      <w:sz w:val="48"/>
      <w:szCs w:val="48"/>
      <w:lang w:eastAsia="ru-RU"/>
    </w:rPr>
  </w:style>
  <w:style w:type="character" w:customStyle="1" w:styleId="posted-on">
    <w:name w:val="posted-on"/>
    <w:basedOn w:val="a0"/>
    <w:rsid w:val="002C13E1"/>
  </w:style>
  <w:style w:type="character" w:customStyle="1" w:styleId="byline">
    <w:name w:val="byline"/>
    <w:basedOn w:val="a0"/>
    <w:rsid w:val="002C13E1"/>
  </w:style>
  <w:style w:type="character" w:customStyle="1" w:styleId="author">
    <w:name w:val="author"/>
    <w:basedOn w:val="a0"/>
    <w:rsid w:val="002C13E1"/>
  </w:style>
  <w:style w:type="character" w:customStyle="1" w:styleId="cat-links">
    <w:name w:val="cat-links"/>
    <w:basedOn w:val="a0"/>
    <w:rsid w:val="002C13E1"/>
  </w:style>
  <w:style w:type="paragraph" w:styleId="a6">
    <w:name w:val="Normal (Web)"/>
    <w:basedOn w:val="a"/>
    <w:uiPriority w:val="99"/>
    <w:semiHidden/>
    <w:unhideWhenUsed/>
    <w:rsid w:val="002C13E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2C13E1"/>
    <w:rPr>
      <w:b/>
      <w:bCs/>
    </w:rPr>
  </w:style>
</w:styles>
</file>

<file path=word/webSettings.xml><?xml version="1.0" encoding="utf-8"?>
<w:webSettings xmlns:r="http://schemas.openxmlformats.org/officeDocument/2006/relationships" xmlns:w="http://schemas.openxmlformats.org/wordprocessingml/2006/main">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2815914">
      <w:bodyDiv w:val="1"/>
      <w:marLeft w:val="0"/>
      <w:marRight w:val="0"/>
      <w:marTop w:val="0"/>
      <w:marBottom w:val="0"/>
      <w:divBdr>
        <w:top w:val="none" w:sz="0" w:space="0" w:color="auto"/>
        <w:left w:val="none" w:sz="0" w:space="0" w:color="auto"/>
        <w:bottom w:val="none" w:sz="0" w:space="0" w:color="auto"/>
        <w:right w:val="none" w:sz="0" w:space="0" w:color="auto"/>
      </w:divBdr>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hyperlink" Target="https://pl.uu.edu.ua/%d1%82%d1%80%d0%b5%d0%bd%d1%96%d0%bd%d0%b3-%d0%b7-%d1%84%d0%b0%d0%bd%d0%b4%d1%80%d0%b0%d0%b9%d0%b7%d0%b8%d0%bd%d0%b3%d1%83/" TargetMode="Externa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36.jpeg"/><Relationship Id="rId68" Type="http://schemas.openxmlformats.org/officeDocument/2006/relationships/image" Target="media/image40.jpeg"/><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75.jpeg"/><Relationship Id="rId133" Type="http://schemas.openxmlformats.org/officeDocument/2006/relationships/image" Target="media/image91.jpeg"/><Relationship Id="rId138" Type="http://schemas.openxmlformats.org/officeDocument/2006/relationships/image" Target="media/image94.jpeg"/><Relationship Id="rId154" Type="http://schemas.openxmlformats.org/officeDocument/2006/relationships/hyperlink" Target="https://pl.uu.edu.ua/%d0%bc%d0%b0%d0%b9%d1%81%d1%82%d0%b5%d1%80-%d0%ba%d0%bb%d0%b0%d1%81-%d0%b4%d0%bb%d1%8f-%d1%81%d1%82%d1%83%d0%b4%d0%b5%d0%bd%d1%82%d1%96%d0%b2-%d0%b2%d0%b8%d0%b2%d1%87%d0%b0%d1%82%d0%b8-%d0%b6%d0%b5/" TargetMode="External"/><Relationship Id="rId159" Type="http://schemas.openxmlformats.org/officeDocument/2006/relationships/image" Target="media/image111.jpeg"/><Relationship Id="rId175" Type="http://schemas.openxmlformats.org/officeDocument/2006/relationships/image" Target="media/image121.jpeg"/><Relationship Id="rId170" Type="http://schemas.openxmlformats.org/officeDocument/2006/relationships/image" Target="media/image118.jpeg"/><Relationship Id="rId191" Type="http://schemas.openxmlformats.org/officeDocument/2006/relationships/image" Target="media/image136.jpeg"/><Relationship Id="rId16" Type="http://schemas.openxmlformats.org/officeDocument/2006/relationships/image" Target="media/image6.jpeg"/><Relationship Id="rId107" Type="http://schemas.openxmlformats.org/officeDocument/2006/relationships/hyperlink" Target="https://pl.uu.edu.ua/%d0%be%d0%ba%d1%81%d1%84%d0%be%d1%80%d0%b4%d1%81%d1%8c%d0%ba%d0%b5-%d1%82%d0%b5%d1%81%d1%82%d1%83%d0%b2%d0%b0%d0%bd%d0%bd%d1%8f-%d0%b2-%d0%bf%d0%be%d0%bb%d1%82%d0%b0%d0%b2%d1%81%d1%8c%d0%ba%d0%be/" TargetMode="External"/><Relationship Id="rId11" Type="http://schemas.openxmlformats.org/officeDocument/2006/relationships/image" Target="media/image2.jpeg"/><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image" Target="media/image30.jpeg"/><Relationship Id="rId58" Type="http://schemas.openxmlformats.org/officeDocument/2006/relationships/hyperlink" Target="https://pl.uu.edu.ua/30-%d1%82%d1%80%d0%b0%d0%b2%d0%bd%d1%8f-%d1%81%d1%82%d1%83%d0%b4%d0%b5%d0%bd%d1%82%d0%b8-%d0%b2%d1%96%d0%b4%d0%ba%d1%80%d0%b8%d1%82%d0%be%d0%b3%d0%be-%d0%bc%d1%96%d0%b6%d0%bd%d0%b0%d1%80%d0%be%d0%b4/" TargetMode="External"/><Relationship Id="rId74" Type="http://schemas.openxmlformats.org/officeDocument/2006/relationships/image" Target="media/image46.jpeg"/><Relationship Id="rId79" Type="http://schemas.openxmlformats.org/officeDocument/2006/relationships/image" Target="media/image50.jpeg"/><Relationship Id="rId102" Type="http://schemas.openxmlformats.org/officeDocument/2006/relationships/image" Target="media/image69.jpeg"/><Relationship Id="rId123" Type="http://schemas.openxmlformats.org/officeDocument/2006/relationships/image" Target="media/image81.jpeg"/><Relationship Id="rId128" Type="http://schemas.openxmlformats.org/officeDocument/2006/relationships/image" Target="media/image86.jpeg"/><Relationship Id="rId144" Type="http://schemas.openxmlformats.org/officeDocument/2006/relationships/hyperlink" Target="https://pl.uu.edu.ua/%d1%81%d1%82%d1%83%d0%b4%d0%b5%d0%bd%d1%82%d0%b8-%d0%ba%d0%b0%d1%84%d0%b5%d0%b4%d1%80%d0%b8-%d1%84%d1%96%d0%b7%d0%b8%d1%87%d0%bd%d0%be%d1%97-%d1%80%d0%b5%d0%b0%d0%b1%d1%96%d0%bb%d1%96%d1%82%d0%b0-5/" TargetMode="External"/><Relationship Id="rId149" Type="http://schemas.openxmlformats.org/officeDocument/2006/relationships/image" Target="media/image103.jpeg"/><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2.jpeg"/><Relationship Id="rId160" Type="http://schemas.openxmlformats.org/officeDocument/2006/relationships/hyperlink" Target="https://pl.uu.edu.ua/%d1%81%d1%82%d1%83%d0%b4%d0%b5%d0%bd%d1%82%d0%b8-%d0%ba%d0%b0%d1%84%d0%b5%d0%b4%d1%80%d0%b8-%d1%84%d1%96%d0%b7%d0%b8%d1%87%d0%bd%d0%be%d1%97-%d1%80%d0%b5%d0%b0%d0%b1%d1%96%d0%bb%d1%96%d1%82%d0%b0-3/" TargetMode="External"/><Relationship Id="rId165" Type="http://schemas.openxmlformats.org/officeDocument/2006/relationships/image" Target="media/image115.jpeg"/><Relationship Id="rId181" Type="http://schemas.openxmlformats.org/officeDocument/2006/relationships/image" Target="media/image127.jpeg"/><Relationship Id="rId186" Type="http://schemas.openxmlformats.org/officeDocument/2006/relationships/image" Target="media/image132.jpeg"/><Relationship Id="rId22" Type="http://schemas.openxmlformats.org/officeDocument/2006/relationships/hyperlink" Target="https://pl.uu.edu.ua/%d1%82%d1%80%d0%b5%d0%bd%d1%96%d0%bd%d0%b3-%d0%b7-%d1%84%d0%b0%d0%bd%d0%b4%d1%80%d0%b0%d0%b9%d0%b7%d0%b8%d0%bd%d0%b3%d1%83/" TargetMode="External"/><Relationship Id="rId27" Type="http://schemas.openxmlformats.org/officeDocument/2006/relationships/hyperlink" Target="https://www.facebook.com/photo/?fbid=594392501152009&amp;set=pcb.594392691151990&amp;__cft__%5b0%5d=AZWpIvWDyJiu8TedOc9Pig8oVHypP1glEgEqPPNF8T9X96q-yjziQsyXmH73I4lIK3Y9bAsuaKzkfnBnKsafGZztyprKSIAcEfbtCYqu31lxUVquvMxGc8DcvleHPWsnXOk&amp;__tn__=*bH-R" TargetMode="External"/><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1.jpeg"/><Relationship Id="rId113" Type="http://schemas.openxmlformats.org/officeDocument/2006/relationships/hyperlink" Target="https://pl.uu.edu.ua/%d0%bf%d1%80%d0%be%d0%b2%d0%b5%d0%b4%d0%b5%d0%bd%d0%bd%d1%8f-%d0%be%d0%ba%d1%81%d1%84%d0%be%d1%80%d0%b4%d1%81%d1%8c%d0%ba%d0%b8%d1%85-%d1%82%d0%b5%d1%81%d1%82%d1%96%d0%b2/" TargetMode="External"/><Relationship Id="rId118" Type="http://schemas.openxmlformats.org/officeDocument/2006/relationships/image" Target="media/image78.jpeg"/><Relationship Id="rId134" Type="http://schemas.openxmlformats.org/officeDocument/2006/relationships/image" Target="media/image92.jpeg"/><Relationship Id="rId139" Type="http://schemas.openxmlformats.org/officeDocument/2006/relationships/image" Target="media/image95.jpeg"/><Relationship Id="rId80" Type="http://schemas.openxmlformats.org/officeDocument/2006/relationships/hyperlink" Target="https://pl.uu.edu.ua/%d0%ba%d1%80%d0%b0%d1%81%d0%b8%d0%b2%d0%b0-%d0%be%d1%81%d1%96%d0%bd%d1%8c-%d0%b2%d0%b8%d1%88%d0%b8%d0%b2%d0%b0%d1%94-%d0%ba%d0%bb%d0%b5%d0%bd%d0%b8/" TargetMode="External"/><Relationship Id="rId85" Type="http://schemas.openxmlformats.org/officeDocument/2006/relationships/image" Target="media/image54.jpeg"/><Relationship Id="rId150" Type="http://schemas.openxmlformats.org/officeDocument/2006/relationships/image" Target="media/image104.jpeg"/><Relationship Id="rId155" Type="http://schemas.openxmlformats.org/officeDocument/2006/relationships/image" Target="media/image107.jpeg"/><Relationship Id="rId171" Type="http://schemas.openxmlformats.org/officeDocument/2006/relationships/image" Target="media/image119.jpeg"/><Relationship Id="rId176" Type="http://schemas.openxmlformats.org/officeDocument/2006/relationships/image" Target="media/image122.jpeg"/><Relationship Id="rId192" Type="http://schemas.openxmlformats.org/officeDocument/2006/relationships/image" Target="media/image137.jpeg"/><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hyperlink" Target="https://www.facebook.com/photo/?fbid=594392504485342&amp;set=pcb.594392691151990&amp;__cft__%5b0%5d=AZWpIvWDyJiu8TedOc9Pig8oVHypP1glEgEqPPNF8T9X96q-yjziQsyXmH73I4lIK3Y9bAsuaKzkfnBnKsafGZztyprKSIAcEfbtCYqu31lxUVquvMxGc8DcvleHPWsnXOk&amp;__tn__=*bH-R" TargetMode="External"/><Relationship Id="rId38" Type="http://schemas.openxmlformats.org/officeDocument/2006/relationships/image" Target="media/image20.jpeg"/><Relationship Id="rId59" Type="http://schemas.openxmlformats.org/officeDocument/2006/relationships/hyperlink" Target="https://pl.uu.edu.ua/author/pl/" TargetMode="External"/><Relationship Id="rId103" Type="http://schemas.openxmlformats.org/officeDocument/2006/relationships/image" Target="media/image70.jpeg"/><Relationship Id="rId108" Type="http://schemas.openxmlformats.org/officeDocument/2006/relationships/hyperlink" Target="https://pl.uu.edu.ua/%d0%be%d0%ba%d1%81%d1%84%d0%be%d1%80%d0%b4%d1%81%d1%8c%d0%ba%d0%b5-%d1%82%d0%b5%d1%81%d1%82%d1%83%d0%b2%d0%b0%d0%bd%d0%bd%d1%8f-%d0%b2-%d0%bf%d0%be%d0%bb%d1%82%d0%b0%d0%b2%d1%81%d1%8c%d0%ba%d0%be/" TargetMode="External"/><Relationship Id="rId124" Type="http://schemas.openxmlformats.org/officeDocument/2006/relationships/image" Target="media/image82.jpeg"/><Relationship Id="rId129" Type="http://schemas.openxmlformats.org/officeDocument/2006/relationships/image" Target="media/image87.jpeg"/><Relationship Id="rId54" Type="http://schemas.openxmlformats.org/officeDocument/2006/relationships/image" Target="media/image31.jpeg"/><Relationship Id="rId70" Type="http://schemas.openxmlformats.org/officeDocument/2006/relationships/image" Target="media/image42.jpeg"/><Relationship Id="rId75" Type="http://schemas.openxmlformats.org/officeDocument/2006/relationships/image" Target="media/image47.jpeg"/><Relationship Id="rId91" Type="http://schemas.openxmlformats.org/officeDocument/2006/relationships/hyperlink" Target="https://pl.uu.edu.ua/%d0%bf%d1%80%d0%b0%d0%b2%d0%be%d0%be%d1%81%d0%b2%d1%96%d1%82%d0%bd%d1%96%d0%b9-%d0%ba%d0%b2%d0%b5%d1%81%d1%82-%d0%b7%d0%bd%d0%b0%d0%b9-%d0%b4%d1%96%d0%b9-%d0%b7%d0%b0%d1%85%d0%b8%d1%89%d0%b0/" TargetMode="External"/><Relationship Id="rId96" Type="http://schemas.openxmlformats.org/officeDocument/2006/relationships/image" Target="media/image63.jpeg"/><Relationship Id="rId140" Type="http://schemas.openxmlformats.org/officeDocument/2006/relationships/image" Target="media/image96.jpeg"/><Relationship Id="rId145" Type="http://schemas.openxmlformats.org/officeDocument/2006/relationships/image" Target="media/image100.jpeg"/><Relationship Id="rId161" Type="http://schemas.openxmlformats.org/officeDocument/2006/relationships/hyperlink" Target="https://pl.uu.edu.ua/%d1%81%d1%82%d1%83%d0%b4%d0%b5%d0%bd%d1%82%d0%b8-%d0%ba%d0%b0%d1%84%d0%b5%d0%b4%d1%80%d0%b8-%d1%84%d1%96%d0%b7%d0%b8%d1%87%d0%bd%d0%be%d1%97-%d1%80%d0%b5%d0%b0%d0%b1%d1%96%d0%bb%d1%96%d1%82%d0%b0-3/" TargetMode="External"/><Relationship Id="rId166" Type="http://schemas.openxmlformats.org/officeDocument/2006/relationships/image" Target="media/image116.jpeg"/><Relationship Id="rId182" Type="http://schemas.openxmlformats.org/officeDocument/2006/relationships/image" Target="media/image128.jpeg"/><Relationship Id="rId187" Type="http://schemas.openxmlformats.org/officeDocument/2006/relationships/image" Target="media/image133.jpeg"/><Relationship Id="rId1" Type="http://schemas.openxmlformats.org/officeDocument/2006/relationships/customXml" Target="../customXml/item1.xml"/><Relationship Id="rId6" Type="http://schemas.openxmlformats.org/officeDocument/2006/relationships/hyperlink" Target="https://pl.uu.edu.ua/20-%d0%bb%d1%8e%d1%82%d0%be%d0%b3%d0%be-2021-%d1%80%d0%be%d0%ba%d1%83-%d1%83-%d0%bf%d0%be%d0%bb%d1%82%d0%b0%d0%b2%d1%81%d1%8c%d0%ba%d0%be%d0%bc%d1%83-%d1%96%d0%bd%d1%81%d1%82%d0%b8%d1%82%d1%83%d1%82/" TargetMode="External"/><Relationship Id="rId23" Type="http://schemas.openxmlformats.org/officeDocument/2006/relationships/image" Target="media/image11.jpeg"/><Relationship Id="rId28" Type="http://schemas.openxmlformats.org/officeDocument/2006/relationships/image" Target="media/image13.jpeg"/><Relationship Id="rId49" Type="http://schemas.openxmlformats.org/officeDocument/2006/relationships/hyperlink" Target="https://pl.uu.edu.ua/%d1%83%d1%87%d0%b0%d1%81%d1%82%d1%8c-%d1%83-%d0%bf%d1%80%d0%b0%d0%ba%d1%82%d0%b8%d1%87%d0%bd%d0%be%d0%bc%d1%83-%d1%81%d0%b5%d0%bc%d1%96%d0%bd%d0%b0%d1%80%d1%96-%d1%89%d0%be%d0%b4%d0%be-%d1%81%d1%83/" TargetMode="External"/><Relationship Id="rId114" Type="http://schemas.openxmlformats.org/officeDocument/2006/relationships/hyperlink" Target="https://pl.uu.edu.ua/%d0%bf%d1%80%d0%be%d0%b2%d0%b5%d0%b4%d0%b5%d0%bd%d0%bd%d1%8f-%d0%be%d0%ba%d1%81%d1%84%d0%be%d1%80%d0%b4%d1%81%d1%8c%d0%ba%d0%b8%d1%85-%d1%82%d0%b5%d1%81%d1%82%d1%96%d0%b2/" TargetMode="External"/><Relationship Id="rId119" Type="http://schemas.openxmlformats.org/officeDocument/2006/relationships/image" Target="media/image79.jpeg"/><Relationship Id="rId44" Type="http://schemas.openxmlformats.org/officeDocument/2006/relationships/image" Target="media/image25.jpeg"/><Relationship Id="rId60" Type="http://schemas.openxmlformats.org/officeDocument/2006/relationships/hyperlink" Target="https://pl.uu.edu.ua/category/uncategorized/" TargetMode="External"/><Relationship Id="rId65" Type="http://schemas.openxmlformats.org/officeDocument/2006/relationships/image" Target="media/image38.jpeg"/><Relationship Id="rId81" Type="http://schemas.openxmlformats.org/officeDocument/2006/relationships/hyperlink" Target="https://pl.uu.edu.ua/%d0%ba%d1%80%d0%b0%d1%81%d0%b8%d0%b2%d0%b0-%d0%be%d1%81%d1%96%d0%bd%d1%8c-%d0%b2%d0%b8%d1%88%d0%b8%d0%b2%d0%b0%d1%94-%d0%ba%d0%bb%d0%b5%d0%bd%d0%b8/" TargetMode="External"/><Relationship Id="rId86" Type="http://schemas.openxmlformats.org/officeDocument/2006/relationships/image" Target="media/image55.jpeg"/><Relationship Id="rId130" Type="http://schemas.openxmlformats.org/officeDocument/2006/relationships/image" Target="media/image88.jpeg"/><Relationship Id="rId135" Type="http://schemas.openxmlformats.org/officeDocument/2006/relationships/hyperlink" Target="https://pl.uu.edu.ua/%d1%96%d0%bd%d1%82%d0%b5%d1%80%d0%b0%d0%ba%d1%82%d0%b8%d0%b2%d0%bd%d0%b0-%d0%bb%d0%b5%d0%ba%d1%86%d1%96%d1%8f-%d0%b4%d0%bb%d1%8f-%d1%83%d1%87%d0%bd%d1%96%d0%b2-%d0%b7%d0%b0%d0%b3%d0%b0%d0%bb%d1%8c/" TargetMode="External"/><Relationship Id="rId151" Type="http://schemas.openxmlformats.org/officeDocument/2006/relationships/image" Target="media/image105.jpeg"/><Relationship Id="rId156" Type="http://schemas.openxmlformats.org/officeDocument/2006/relationships/image" Target="media/image108.jpeg"/><Relationship Id="rId177" Type="http://schemas.openxmlformats.org/officeDocument/2006/relationships/image" Target="media/image123.jpeg"/><Relationship Id="rId172" Type="http://schemas.openxmlformats.org/officeDocument/2006/relationships/image" Target="media/image120.jpeg"/><Relationship Id="rId193" Type="http://schemas.openxmlformats.org/officeDocument/2006/relationships/fontTable" Target="fontTable.xml"/><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1.jpeg"/><Relationship Id="rId109" Type="http://schemas.openxmlformats.org/officeDocument/2006/relationships/hyperlink" Target="https://pl.uu.edu.ua/author/pl/" TargetMode="External"/><Relationship Id="rId34" Type="http://schemas.openxmlformats.org/officeDocument/2006/relationships/image" Target="media/image16.jpeg"/><Relationship Id="rId50" Type="http://schemas.openxmlformats.org/officeDocument/2006/relationships/hyperlink" Target="https://pl.uu.edu.ua/%d1%83%d1%87%d0%b0%d1%81%d1%82%d1%8c-%d1%83-%d0%bf%d1%80%d0%b0%d0%ba%d1%82%d0%b8%d1%87%d0%bd%d0%be%d0%bc%d1%83-%d1%81%d0%b5%d0%bc%d1%96%d0%bd%d0%b0%d1%80%d1%96-%d1%89%d0%be%d0%b4%d0%be-%d1%81%d1%83/" TargetMode="External"/><Relationship Id="rId55" Type="http://schemas.openxmlformats.org/officeDocument/2006/relationships/image" Target="media/image32.jpeg"/><Relationship Id="rId76" Type="http://schemas.openxmlformats.org/officeDocument/2006/relationships/image" Target="media/image48.jpeg"/><Relationship Id="rId97" Type="http://schemas.openxmlformats.org/officeDocument/2006/relationships/image" Target="media/image64.jpeg"/><Relationship Id="rId104" Type="http://schemas.openxmlformats.org/officeDocument/2006/relationships/image" Target="media/image71.jpeg"/><Relationship Id="rId120" Type="http://schemas.openxmlformats.org/officeDocument/2006/relationships/hyperlink" Target="https://pl.uu.edu.ua/%d1%86%d1%96%d0%ba%d0%b0%d0%b2%d0%b8%d0%b9-%d1%82%d0%b0-%d0%ba%d0%be%d1%80%d0%b8%d1%81%d0%bd%d0%b8%d0%b9-%d0%bc%d0%b0%d0%b9%d1%81%d1%82%d0%b5%d1%80-%d0%ba%d0%bb%d0%b0%d1%81-%d0%b4%d0%bb%d1%8f-%d1%81/" TargetMode="External"/><Relationship Id="rId125" Type="http://schemas.openxmlformats.org/officeDocument/2006/relationships/image" Target="media/image83.jpeg"/><Relationship Id="rId141" Type="http://schemas.openxmlformats.org/officeDocument/2006/relationships/image" Target="media/image97.jpeg"/><Relationship Id="rId146" Type="http://schemas.openxmlformats.org/officeDocument/2006/relationships/image" Target="media/image101.jpeg"/><Relationship Id="rId167" Type="http://schemas.openxmlformats.org/officeDocument/2006/relationships/image" Target="media/image117.jpeg"/><Relationship Id="rId188" Type="http://schemas.openxmlformats.org/officeDocument/2006/relationships/hyperlink" Target="https://pl.uu.edu.ua/%d1%96%d0%bd%d1%84%d0%be%d1%80%d0%bc%d0%b0%d1%86%d1%96%d0%b9%d0%bd%d0%b8%d0%b9-%d0%b7%d0%b0%d1%85%d1%96%d0%b4-%d0%bd%d0%b0-%d1%82%d0%b5%d0%bc%d1%83-%d1%96%d0%b2%d0%b0%d0%bd-%d0%bf%d0%b5%d1%82/" TargetMode="External"/><Relationship Id="rId7" Type="http://schemas.openxmlformats.org/officeDocument/2006/relationships/hyperlink" Target="https://pl.uu.edu.ua/author/pl/" TargetMode="External"/><Relationship Id="rId71" Type="http://schemas.openxmlformats.org/officeDocument/2006/relationships/image" Target="media/image43.jpeg"/><Relationship Id="rId92" Type="http://schemas.openxmlformats.org/officeDocument/2006/relationships/hyperlink" Target="https://pl.uu.edu.ua/%d0%bf%d1%80%d0%b0%d0%b2%d0%be%d0%be%d1%81%d0%b2%d1%96%d1%82%d0%bd%d1%96%d0%b9-%d0%ba%d0%b2%d0%b5%d1%81%d1%82-%d0%b7%d0%bd%d0%b0%d0%b9-%d0%b4%d1%96%d0%b9-%d0%b7%d0%b0%d1%85%d0%b8%d1%89%d0%b0/" TargetMode="External"/><Relationship Id="rId162" Type="http://schemas.openxmlformats.org/officeDocument/2006/relationships/image" Target="media/image112.jpeg"/><Relationship Id="rId183" Type="http://schemas.openxmlformats.org/officeDocument/2006/relationships/image" Target="media/image129.jpeg"/><Relationship Id="rId2" Type="http://schemas.openxmlformats.org/officeDocument/2006/relationships/numbering" Target="numbering.xml"/><Relationship Id="rId29" Type="http://schemas.openxmlformats.org/officeDocument/2006/relationships/hyperlink" Target="https://www.facebook.com/photo/?fbid=594392514485341&amp;set=pcb.594392691151990&amp;__cft__%5b0%5d=AZWpIvWDyJiu8TedOc9Pig8oVHypP1glEgEqPPNF8T9X96q-yjziQsyXmH73I4lIK3Y9bAsuaKzkfnBnKsafGZztyprKSIAcEfbtCYqu31lxUVquvMxGc8DcvleHPWsnXOk&amp;__tn__=*bH-R" TargetMode="External"/><Relationship Id="rId24" Type="http://schemas.openxmlformats.org/officeDocument/2006/relationships/image" Target="media/image12.jpeg"/><Relationship Id="rId40" Type="http://schemas.openxmlformats.org/officeDocument/2006/relationships/image" Target="media/image22.jpeg"/><Relationship Id="rId45" Type="http://schemas.openxmlformats.org/officeDocument/2006/relationships/image" Target="media/image26.jpeg"/><Relationship Id="rId66" Type="http://schemas.openxmlformats.org/officeDocument/2006/relationships/hyperlink" Target="https://pl.uu.edu.ua/%d0%b2%d0%be%d1%80%d0%ba%d1%88%d0%be%d0%bf-%d0%bd%d0%b0-%d1%82%d0%b5%d0%bc%d1%83-%d1%82%d1%80%d0%b0%d0%bd%d1%81%d0%bf%d0%be%d1%80%d1%82%d0%bd%d0%b0-%d0%b4%d0%be%d1%81%d1%82%d1%83%d0%bf%d0%bd/" TargetMode="External"/><Relationship Id="rId87" Type="http://schemas.openxmlformats.org/officeDocument/2006/relationships/image" Target="media/image56.jpeg"/><Relationship Id="rId110" Type="http://schemas.openxmlformats.org/officeDocument/2006/relationships/hyperlink" Target="https://pl.uu.edu.ua/category/%d0%bf%d0%be%d0%b4%d1%96%d1%97/" TargetMode="External"/><Relationship Id="rId115" Type="http://schemas.openxmlformats.org/officeDocument/2006/relationships/hyperlink" Target="https://uk.wikipedia.org/wiki/%D0%B0%D0%BD%D0%B3%D0%BB%D1%96%D0%B9%D1%81%D1%8C%D0%BA%D0%B0_%D0%BC%D0%BE%D0%B2%D0%B0" TargetMode="External"/><Relationship Id="rId131" Type="http://schemas.openxmlformats.org/officeDocument/2006/relationships/image" Target="media/image89.jpeg"/><Relationship Id="rId136" Type="http://schemas.openxmlformats.org/officeDocument/2006/relationships/hyperlink" Target="https://pl.uu.edu.ua/%d1%96%d0%bd%d1%82%d0%b5%d1%80%d0%b0%d0%ba%d1%82%d0%b8%d0%b2%d0%bd%d0%b0-%d0%bb%d0%b5%d0%ba%d1%86%d1%96%d1%8f-%d0%b4%d0%bb%d1%8f-%d1%83%d1%87%d0%bd%d1%96%d0%b2-%d0%b7%d0%b0%d0%b3%d0%b0%d0%bb%d1%8c/" TargetMode="External"/><Relationship Id="rId157" Type="http://schemas.openxmlformats.org/officeDocument/2006/relationships/image" Target="media/image109.jpeg"/><Relationship Id="rId178" Type="http://schemas.openxmlformats.org/officeDocument/2006/relationships/image" Target="media/image124.jpeg"/><Relationship Id="rId61" Type="http://schemas.openxmlformats.org/officeDocument/2006/relationships/image" Target="media/image34.jpeg"/><Relationship Id="rId82" Type="http://schemas.openxmlformats.org/officeDocument/2006/relationships/image" Target="media/image51.jpeg"/><Relationship Id="rId152" Type="http://schemas.openxmlformats.org/officeDocument/2006/relationships/image" Target="media/image106.jpeg"/><Relationship Id="rId173" Type="http://schemas.openxmlformats.org/officeDocument/2006/relationships/hyperlink" Target="https://pl.uu.edu.ua/%d1%88%d0%bb%d1%8f%d1%85%d0%b5%d1%82%d0%bd%d0%b0-%d1%83%d0%ba%d1%80%d0%b0%d1%97%d0%bd%d0%ba%d0%b0/" TargetMode="External"/><Relationship Id="rId194"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hyperlink" Target="https://pl.uu.edu.ua/%d0%b7%d1%83%d1%81%d1%82%d1%80%d1%96%d1%87-%d0%b2%d0%b8%d0%ba%d0%bb%d0%b0%d0%b4%d0%b0%d1%87%d1%96%d0%b2-%d1%96-%d1%81%d1%82%d1%83%d0%b4%d0%b5%d0%bd%d1%82%d1%96%d0%b2-%d0%b7-%d0%bf%d1%80%d0%b5%d0%b4/" TargetMode="External"/><Relationship Id="rId30" Type="http://schemas.openxmlformats.org/officeDocument/2006/relationships/image" Target="media/image14.jpeg"/><Relationship Id="rId35" Type="http://schemas.openxmlformats.org/officeDocument/2006/relationships/image" Target="media/image17.jpeg"/><Relationship Id="rId56" Type="http://schemas.openxmlformats.org/officeDocument/2006/relationships/image" Target="media/image33.jpeg"/><Relationship Id="rId77" Type="http://schemas.openxmlformats.org/officeDocument/2006/relationships/hyperlink" Target="https://pl.uu.edu.ua/%d0%bd%d0%b0%d1%83%d0%ba%d0%be%d0%b2%d0%be-%d0%bf%d1%80%d0%b0%d0%ba%d1%82%d0%b8%d1%87%d0%bd%d0%b8%d0%b9-%d1%81%d0%b5%d0%bc%d1%96%d0%bd%d0%b0%d1%80-%d0%bd%d0%b0-%d1%82%d0%b5%d0%bc%d1%83-%d1%82/" TargetMode="External"/><Relationship Id="rId100" Type="http://schemas.openxmlformats.org/officeDocument/2006/relationships/image" Target="media/image67.jpeg"/><Relationship Id="rId105" Type="http://schemas.openxmlformats.org/officeDocument/2006/relationships/image" Target="media/image72.jpeg"/><Relationship Id="rId126" Type="http://schemas.openxmlformats.org/officeDocument/2006/relationships/image" Target="media/image84.jpeg"/><Relationship Id="rId147" Type="http://schemas.openxmlformats.org/officeDocument/2006/relationships/image" Target="media/image102.jpeg"/><Relationship Id="rId168" Type="http://schemas.openxmlformats.org/officeDocument/2006/relationships/hyperlink" Target="https://pl.uu.edu.ua/%d0%bd%d0%b0%d1%88-%d1%81%d1%83%d1%87%d0%b0%d1%81%d0%bd%d0%b8%d0%ba/" TargetMode="External"/><Relationship Id="rId8" Type="http://schemas.openxmlformats.org/officeDocument/2006/relationships/hyperlink" Target="https://pl.uu.edu.ua/category/uncategorized/" TargetMode="External"/><Relationship Id="rId51" Type="http://schemas.openxmlformats.org/officeDocument/2006/relationships/hyperlink" Target="https://pl.uu.edu.ua/author/pl/" TargetMode="External"/><Relationship Id="rId72" Type="http://schemas.openxmlformats.org/officeDocument/2006/relationships/image" Target="media/image44.jpeg"/><Relationship Id="rId93" Type="http://schemas.openxmlformats.org/officeDocument/2006/relationships/image" Target="media/image60.jpeg"/><Relationship Id="rId98" Type="http://schemas.openxmlformats.org/officeDocument/2006/relationships/image" Target="media/image65.jpeg"/><Relationship Id="rId121" Type="http://schemas.openxmlformats.org/officeDocument/2006/relationships/hyperlink" Target="https://pl.uu.edu.ua/%d1%86%d1%96%d0%ba%d0%b0%d0%b2%d0%b8%d0%b9-%d1%82%d0%b0-%d0%ba%d0%be%d1%80%d0%b8%d1%81%d0%bd%d0%b8%d0%b9-%d0%bc%d0%b0%d0%b9%d1%81%d1%82%d0%b5%d1%80-%d0%ba%d0%bb%d0%b0%d1%81-%d0%b4%d0%bb%d1%8f-%d1%81/" TargetMode="External"/><Relationship Id="rId142" Type="http://schemas.openxmlformats.org/officeDocument/2006/relationships/image" Target="media/image98.jpeg"/><Relationship Id="rId163" Type="http://schemas.openxmlformats.org/officeDocument/2006/relationships/image" Target="media/image113.jpeg"/><Relationship Id="rId184" Type="http://schemas.openxmlformats.org/officeDocument/2006/relationships/image" Target="media/image130.jpeg"/><Relationship Id="rId189"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hyperlink" Target="https://pl.uu.edu.ua/%d0%b1%d1%96%d0%b1%d0%bb%d1%96%d0%be%d1%82%d0%b5%d0%ba%d0%b0-%d1%86%d0%b5-%d1%82%d0%be%d0%b9-%d1%85%d1%80%d0%b0%d0%bc-%d0%b4%d0%b5-%d0%b7%d0%b0%d0%b2%d0%b6%d0%b4%d0%b8-%d0%bd%d0%b0/" TargetMode="External"/><Relationship Id="rId46" Type="http://schemas.openxmlformats.org/officeDocument/2006/relationships/image" Target="media/image27.jpeg"/><Relationship Id="rId67" Type="http://schemas.openxmlformats.org/officeDocument/2006/relationships/image" Target="media/image39.jpeg"/><Relationship Id="rId116" Type="http://schemas.openxmlformats.org/officeDocument/2006/relationships/image" Target="media/image76.jpeg"/><Relationship Id="rId137" Type="http://schemas.openxmlformats.org/officeDocument/2006/relationships/image" Target="media/image93.jpeg"/><Relationship Id="rId158" Type="http://schemas.openxmlformats.org/officeDocument/2006/relationships/image" Target="media/image110.jpeg"/><Relationship Id="rId20" Type="http://schemas.openxmlformats.org/officeDocument/2006/relationships/image" Target="media/image10.jpeg"/><Relationship Id="rId41" Type="http://schemas.openxmlformats.org/officeDocument/2006/relationships/hyperlink" Target="https://pl.uu.edu.ua/%d0%bf%d1%80%d0%b0%d0%ba%d1%82%d0%b8%d1%87%d0%bd%d0%b5-%d0%b7%d0%b0%d0%bd%d1%8f%d1%82%d1%82%d1%8f-%d0%b7-%d0%ba%d0%b0%d0%bd%d1%96%d1%81%d1%82%d0%b5%d1%80%d0%b0%d0%bf%d1%96%d1%97/" TargetMode="External"/><Relationship Id="rId62" Type="http://schemas.openxmlformats.org/officeDocument/2006/relationships/image" Target="media/image35.jpeg"/><Relationship Id="rId83" Type="http://schemas.openxmlformats.org/officeDocument/2006/relationships/image" Target="media/image52.jpeg"/><Relationship Id="rId88" Type="http://schemas.openxmlformats.org/officeDocument/2006/relationships/image" Target="media/image57.jpeg"/><Relationship Id="rId111" Type="http://schemas.openxmlformats.org/officeDocument/2006/relationships/image" Target="media/image74.jpeg"/><Relationship Id="rId132" Type="http://schemas.openxmlformats.org/officeDocument/2006/relationships/image" Target="media/image90.jpeg"/><Relationship Id="rId153" Type="http://schemas.openxmlformats.org/officeDocument/2006/relationships/hyperlink" Target="https://pl.uu.edu.ua/%d0%bc%d0%b0%d0%b9%d1%81%d1%82%d0%b5%d1%80-%d0%ba%d0%bb%d0%b0%d1%81-%d0%b4%d0%bb%d1%8f-%d1%81%d1%82%d1%83%d0%b4%d0%b5%d0%bd%d1%82%d1%96%d0%b2-%d0%b2%d0%b8%d0%b2%d1%87%d0%b0%d1%82%d0%b8-%d0%b6%d0%b5/" TargetMode="External"/><Relationship Id="rId174" Type="http://schemas.openxmlformats.org/officeDocument/2006/relationships/hyperlink" Target="https://pl.uu.edu.ua/%d1%88%d0%bb%d1%8f%d1%85%d0%b5%d1%82%d0%bd%d0%b0-%d1%83%d0%ba%d1%80%d0%b0%d1%97%d0%bd%d0%ba%d0%b0/" TargetMode="External"/><Relationship Id="rId179" Type="http://schemas.openxmlformats.org/officeDocument/2006/relationships/image" Target="media/image125.jpeg"/><Relationship Id="rId190" Type="http://schemas.openxmlformats.org/officeDocument/2006/relationships/image" Target="media/image135.jpeg"/><Relationship Id="rId15" Type="http://schemas.openxmlformats.org/officeDocument/2006/relationships/image" Target="media/image5.jpeg"/><Relationship Id="rId36" Type="http://schemas.openxmlformats.org/officeDocument/2006/relationships/image" Target="media/image18.jpeg"/><Relationship Id="rId57" Type="http://schemas.openxmlformats.org/officeDocument/2006/relationships/hyperlink" Target="https://pl.uu.edu.ua/30-%d1%82%d1%80%d0%b0%d0%b2%d0%bd%d1%8f-%d1%81%d1%82%d1%83%d0%b4%d0%b5%d0%bd%d1%82%d0%b8-%d0%b2%d1%96%d0%b4%d0%ba%d1%80%d0%b8%d1%82%d0%be%d0%b3%d0%be-%d0%bc%d1%96%d0%b6%d0%bd%d0%b0%d1%80%d0%be%d0%b4/" TargetMode="External"/><Relationship Id="rId106" Type="http://schemas.openxmlformats.org/officeDocument/2006/relationships/image" Target="media/image73.jpeg"/><Relationship Id="rId127" Type="http://schemas.openxmlformats.org/officeDocument/2006/relationships/image" Target="media/image85.jpeg"/><Relationship Id="rId10" Type="http://schemas.openxmlformats.org/officeDocument/2006/relationships/hyperlink" Target="https://pl.uu.edu.ua/%d0%bc%d0%b8-%d1%82%d0%b5%d0%b1%d0%b5-%d0%bd%d0%b5-%d0%b7%d0%b0%d0%b1%d1%83%d0%bb%d0%b8-%d1%82%d0%b0%d1%80%d0%b0%d1%81%d0%b5-%d1%82%d0%b5%d0%bc%d0%b0-%d1%81%d0%bf%d1%96%d0%bb%d0%ba/" TargetMode="External"/><Relationship Id="rId31" Type="http://schemas.openxmlformats.org/officeDocument/2006/relationships/hyperlink" Target="https://www.facebook.com/photo/?fbid=594392487818677&amp;set=pcb.594392691151990&amp;__cft__%5b0%5d=AZWpIvWDyJiu8TedOc9Pig8oVHypP1glEgEqPPNF8T9X96q-yjziQsyXmH73I4lIK3Y9bAsuaKzkfnBnKsafGZztyprKSIAcEfbtCYqu31lxUVquvMxGc8DcvleHPWsnXOk&amp;__tn__=*bH-R" TargetMode="External"/><Relationship Id="rId52" Type="http://schemas.openxmlformats.org/officeDocument/2006/relationships/hyperlink" Target="https://pl.uu.edu.ua/category/uncategorized/" TargetMode="External"/><Relationship Id="rId73" Type="http://schemas.openxmlformats.org/officeDocument/2006/relationships/image" Target="media/image45.jpeg"/><Relationship Id="rId78" Type="http://schemas.openxmlformats.org/officeDocument/2006/relationships/image" Target="media/image49.jpe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0.jpeg"/><Relationship Id="rId143" Type="http://schemas.openxmlformats.org/officeDocument/2006/relationships/image" Target="media/image99.jpeg"/><Relationship Id="rId148" Type="http://schemas.openxmlformats.org/officeDocument/2006/relationships/hyperlink" Target="https://pl.uu.edu.ua/%d1%81%d1%82%d1%83%d0%b4%d0%b5%d0%bd%d1%82%d0%b8-%d1%81%d0%be%d1%86%d1%96%d0%b0%d0%bb%d1%8c%d0%bd%d0%be-%d0%b3%d1%83%d0%bc%d0%b0%d0%bd%d1%96%d1%82%d0%b0%d1%80%d0%bd%d0%be%d0%b3%d0%be-%d1%84%d0%b0/" TargetMode="External"/><Relationship Id="rId164" Type="http://schemas.openxmlformats.org/officeDocument/2006/relationships/image" Target="media/image114.jpeg"/><Relationship Id="rId169" Type="http://schemas.openxmlformats.org/officeDocument/2006/relationships/hyperlink" Target="https://pl.uu.edu.ua/%d0%bd%d0%b0%d1%88-%d1%81%d1%83%d1%87%d0%b0%d1%81%d0%bd%d0%b8%d0%ba/" TargetMode="External"/><Relationship Id="rId185" Type="http://schemas.openxmlformats.org/officeDocument/2006/relationships/image" Target="media/image131.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26.jpeg"/><Relationship Id="rId26" Type="http://schemas.openxmlformats.org/officeDocument/2006/relationships/hyperlink" Target="https://pl.uu.edu.ua/%d0%b1%d1%96%d0%b1%d0%bb%d1%96%d0%be%d1%82%d0%b5%d0%ba%d0%b0-%d1%86%d0%b5-%d1%82%d0%be%d0%b9-%d1%85%d1%80%d0%b0%d0%bc-%d0%b4%d0%b5-%d0%b7%d0%b0%d0%b2%d0%b6%d0%b4%d0%b8-%d0%bd%d0%b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DAF3E4-A852-4305-BCA6-A7CBC5690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97</Pages>
  <Words>8411</Words>
  <Characters>47948</Characters>
  <Application>Microsoft Office Word</Application>
  <DocSecurity>0</DocSecurity>
  <Lines>399</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56247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27</cp:revision>
  <dcterms:created xsi:type="dcterms:W3CDTF">2020-05-14T18:08:00Z</dcterms:created>
  <dcterms:modified xsi:type="dcterms:W3CDTF">2021-04-16T13:39:00Z</dcterms:modified>
</cp:coreProperties>
</file>