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D1" w:rsidRPr="00CD45F6" w:rsidRDefault="00CE13D1" w:rsidP="00CE13D1">
      <w:pPr>
        <w:jc w:val="center"/>
        <w:rPr>
          <w:b/>
          <w:szCs w:val="28"/>
        </w:rPr>
      </w:pPr>
      <w:r w:rsidRPr="00CD45F6">
        <w:rPr>
          <w:b/>
          <w:szCs w:val="28"/>
        </w:rPr>
        <w:t>2. Мета та завдання навчальної дисципліни</w:t>
      </w:r>
    </w:p>
    <w:p w:rsidR="00CE13D1" w:rsidRPr="00CD45F6" w:rsidRDefault="00CE13D1" w:rsidP="00CE13D1">
      <w:pPr>
        <w:tabs>
          <w:tab w:val="left" w:pos="3900"/>
        </w:tabs>
        <w:ind w:left="720"/>
        <w:rPr>
          <w:b/>
          <w:szCs w:val="28"/>
        </w:rPr>
      </w:pPr>
    </w:p>
    <w:p w:rsidR="00CE13D1" w:rsidRDefault="00CE13D1" w:rsidP="00CE13D1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CD45F6">
        <w:rPr>
          <w:b/>
          <w:iCs/>
          <w:szCs w:val="28"/>
        </w:rPr>
        <w:t>Мета навчальної  дисципліни</w:t>
      </w:r>
      <w:r w:rsidRPr="00CD45F6">
        <w:rPr>
          <w:szCs w:val="28"/>
        </w:rPr>
        <w:t xml:space="preserve"> − </w:t>
      </w:r>
      <w:r w:rsidRPr="00CB5445">
        <w:rPr>
          <w:szCs w:val="28"/>
        </w:rPr>
        <w:t xml:space="preserve">забезпечити поглиблену теоретичну та практичну підготовку студентів із питань </w:t>
      </w:r>
      <w:proofErr w:type="spellStart"/>
      <w:r w:rsidRPr="00CB5445">
        <w:rPr>
          <w:szCs w:val="28"/>
        </w:rPr>
        <w:t>психореабілітаційної</w:t>
      </w:r>
      <w:proofErr w:type="spellEnd"/>
      <w:r w:rsidRPr="00CB5445">
        <w:rPr>
          <w:szCs w:val="28"/>
        </w:rPr>
        <w:t xml:space="preserve"> роботи із хворими різних нозологічних груп, фізкультурників і спортсменів із порушеннями психофізичного розвитку</w:t>
      </w:r>
      <w:r>
        <w:rPr>
          <w:szCs w:val="28"/>
        </w:rPr>
        <w:t xml:space="preserve">. </w:t>
      </w:r>
    </w:p>
    <w:p w:rsidR="00CE13D1" w:rsidRPr="00CB5445" w:rsidRDefault="00CE13D1" w:rsidP="00CE13D1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CD45F6">
        <w:rPr>
          <w:b/>
          <w:iCs/>
          <w:szCs w:val="28"/>
        </w:rPr>
        <w:t>Завдання дисципліни</w:t>
      </w:r>
      <w:r w:rsidRPr="00CD45F6">
        <w:rPr>
          <w:i/>
          <w:iCs/>
          <w:szCs w:val="28"/>
        </w:rPr>
        <w:t xml:space="preserve">: </w:t>
      </w:r>
      <w:r w:rsidRPr="00CB5445">
        <w:rPr>
          <w:szCs w:val="28"/>
        </w:rPr>
        <w:t>забезпечити студента, майбутнього фахівця з адаптивного фізичного виховання та реабілітації, знаннями щодо:</w:t>
      </w:r>
    </w:p>
    <w:p w:rsidR="00CE13D1" w:rsidRPr="00CB5445" w:rsidRDefault="00CE13D1" w:rsidP="00CE13D1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 xml:space="preserve">питань </w:t>
      </w:r>
      <w:proofErr w:type="spellStart"/>
      <w:r w:rsidRPr="00CB5445">
        <w:rPr>
          <w:szCs w:val="28"/>
        </w:rPr>
        <w:t>психореабілітаційної</w:t>
      </w:r>
      <w:proofErr w:type="spellEnd"/>
      <w:r w:rsidRPr="00CB5445">
        <w:rPr>
          <w:szCs w:val="28"/>
        </w:rPr>
        <w:t xml:space="preserve"> роботи із хворими різних нозологічних груп, фізкультурників і спортсменів із порушеннями психофізичного розвитку. віку, статі, рівня психічного розвитку в умовах стаціонарного, амбулаторного, санаторно-курортного лікування;</w:t>
      </w:r>
    </w:p>
    <w:p w:rsidR="00CE13D1" w:rsidRPr="00CB5445" w:rsidRDefault="00CE13D1" w:rsidP="00CE13D1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>комплексного застосування реабілітаційних заходів, проведення консультативної роботи з сім’ями (найближчим оточенням) пацієнтів;</w:t>
      </w:r>
    </w:p>
    <w:p w:rsidR="00CE13D1" w:rsidRDefault="00CE13D1" w:rsidP="00CE13D1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>набуття теоретичних знань і практичних навичок роботи зі спортсменами, які в наслідок перенесеного захворювання або травми тимчасово, частково або повністю, втратили можливість продовжувати тренув</w:t>
      </w:r>
      <w:r>
        <w:rPr>
          <w:szCs w:val="28"/>
        </w:rPr>
        <w:t>альну та змагальну діяльність.</w:t>
      </w:r>
    </w:p>
    <w:p w:rsidR="00CE13D1" w:rsidRPr="00CD45F6" w:rsidRDefault="00CE13D1" w:rsidP="00CE13D1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CD45F6">
        <w:rPr>
          <w:szCs w:val="28"/>
        </w:rPr>
        <w:t xml:space="preserve">Згідно з вимогами освітньо-професійної програми студенти повинні </w:t>
      </w:r>
    </w:p>
    <w:p w:rsidR="00CE13D1" w:rsidRPr="00CB5445" w:rsidRDefault="00CE13D1" w:rsidP="00CE13D1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CB5445">
        <w:rPr>
          <w:b/>
          <w:bCs/>
          <w:sz w:val="24"/>
        </w:rPr>
        <w:t>знати:</w:t>
      </w:r>
    </w:p>
    <w:p w:rsidR="00CE13D1" w:rsidRPr="00CB5445" w:rsidRDefault="00CE13D1" w:rsidP="00CE13D1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 xml:space="preserve">особливості, зміст та принципи проведення </w:t>
      </w:r>
      <w:proofErr w:type="spellStart"/>
      <w:r w:rsidRPr="00CB5445">
        <w:rPr>
          <w:szCs w:val="28"/>
        </w:rPr>
        <w:t>психореабілітаційної</w:t>
      </w:r>
      <w:proofErr w:type="spellEnd"/>
      <w:r w:rsidRPr="00CB5445">
        <w:rPr>
          <w:szCs w:val="28"/>
        </w:rPr>
        <w:t xml:space="preserve"> роботи в умовах стаціонарного, амбулаторного та санаторно-курортного лікування;</w:t>
      </w:r>
    </w:p>
    <w:p w:rsidR="00CE13D1" w:rsidRPr="00CB5445" w:rsidRDefault="00CE13D1" w:rsidP="00CE13D1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>особливості інтегрального реабілітаційного підходу до процесу реабілітації хворих з різними відхиленнями у стані здоров’я;</w:t>
      </w:r>
    </w:p>
    <w:p w:rsidR="00CE13D1" w:rsidRPr="00CB5445" w:rsidRDefault="00CE13D1" w:rsidP="00CE13D1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>психоемоційні відхилення у хворих різних нозологічних груп з урахуванням важкості перебігу, стадії основного та супутніх захворювань, соціальних факторів тощо;</w:t>
      </w:r>
    </w:p>
    <w:p w:rsidR="00CE13D1" w:rsidRPr="00CB5445" w:rsidRDefault="00CE13D1" w:rsidP="00CE13D1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>основні методики корекції психоемоційних порушень у хворих різних нозологічних груп з урахуванням важкості перебігу, стадії основного та супутніх захворювань, віку статі, рівня психічного розвитку, рівня особистісних домагань тощо;</w:t>
      </w:r>
    </w:p>
    <w:p w:rsidR="00CE13D1" w:rsidRPr="00CB5445" w:rsidRDefault="00CE13D1" w:rsidP="00CE13D1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 xml:space="preserve">особливості комплексного використання </w:t>
      </w:r>
      <w:proofErr w:type="spellStart"/>
      <w:r w:rsidRPr="00CB5445">
        <w:rPr>
          <w:szCs w:val="28"/>
        </w:rPr>
        <w:t>психореабілітаційних</w:t>
      </w:r>
      <w:proofErr w:type="spellEnd"/>
      <w:r w:rsidRPr="00CB5445">
        <w:rPr>
          <w:szCs w:val="28"/>
        </w:rPr>
        <w:t xml:space="preserve"> методик у комплексі реабілітаційних заходів; </w:t>
      </w:r>
    </w:p>
    <w:p w:rsidR="00CE13D1" w:rsidRPr="00CB5445" w:rsidRDefault="00CE13D1" w:rsidP="00CE13D1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>критерії оцінки тяжкості стану пацієнта при різних групах захворювань;</w:t>
      </w:r>
    </w:p>
    <w:p w:rsidR="00CE13D1" w:rsidRPr="00CB5445" w:rsidRDefault="00CE13D1" w:rsidP="00CE13D1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 xml:space="preserve">методики проведення консультативної роботи з сім’ями (або найближчим оточенням) хворого; </w:t>
      </w:r>
    </w:p>
    <w:p w:rsidR="00CE13D1" w:rsidRPr="00CB5445" w:rsidRDefault="00CE13D1" w:rsidP="00CE13D1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>особливості проведення реабілітаційної роботи з особами, які мають відхилення психофізичного розвитку;</w:t>
      </w:r>
    </w:p>
    <w:p w:rsidR="00CE13D1" w:rsidRPr="00CB5445" w:rsidRDefault="00CE13D1" w:rsidP="00CE13D1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 xml:space="preserve">особливості </w:t>
      </w:r>
      <w:proofErr w:type="spellStart"/>
      <w:r w:rsidRPr="00CB5445">
        <w:rPr>
          <w:szCs w:val="28"/>
        </w:rPr>
        <w:t>психореабілітаційної</w:t>
      </w:r>
      <w:proofErr w:type="spellEnd"/>
      <w:r w:rsidRPr="00CB5445">
        <w:rPr>
          <w:szCs w:val="28"/>
        </w:rPr>
        <w:t xml:space="preserve"> роботи із спортсменами в комплексі з реалізацією етапних реабілітаційних завдань. </w:t>
      </w:r>
    </w:p>
    <w:p w:rsidR="00CE13D1" w:rsidRPr="00CB5445" w:rsidRDefault="00CE13D1" w:rsidP="00CE13D1">
      <w:pPr>
        <w:ind w:left="1134"/>
        <w:jc w:val="both"/>
        <w:rPr>
          <w:b/>
          <w:szCs w:val="28"/>
        </w:rPr>
      </w:pPr>
      <w:r w:rsidRPr="00CB5445">
        <w:rPr>
          <w:b/>
          <w:szCs w:val="28"/>
        </w:rPr>
        <w:t>Вміти:</w:t>
      </w:r>
    </w:p>
    <w:p w:rsidR="00CE13D1" w:rsidRPr="00CB5445" w:rsidRDefault="00CE13D1" w:rsidP="00CE13D1">
      <w:pPr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>визначити причину, характер, форму, стадію та тяжкість психічного напруження та емоційних порушень хворих або спортсменів;</w:t>
      </w:r>
    </w:p>
    <w:p w:rsidR="00CE13D1" w:rsidRPr="00CB5445" w:rsidRDefault="00CE13D1" w:rsidP="00CE13D1">
      <w:pPr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 xml:space="preserve">добирати дієві методи </w:t>
      </w:r>
      <w:proofErr w:type="spellStart"/>
      <w:r w:rsidRPr="00CB5445">
        <w:rPr>
          <w:szCs w:val="28"/>
        </w:rPr>
        <w:t>психореабілітаційного</w:t>
      </w:r>
      <w:proofErr w:type="spellEnd"/>
      <w:r w:rsidRPr="00CB5445">
        <w:rPr>
          <w:szCs w:val="28"/>
        </w:rPr>
        <w:t xml:space="preserve"> впливу з метою нормалізації психічного стану хворого, формування його позитивного на лаштування на відновлення (або компенсацію) втрачених функцій;</w:t>
      </w:r>
    </w:p>
    <w:p w:rsidR="00CE13D1" w:rsidRPr="00CB5445" w:rsidRDefault="00CE13D1" w:rsidP="00CE13D1">
      <w:pPr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 xml:space="preserve">здійснювати етапний контроль за змінами психічного стану пацієнта, коректувати методики </w:t>
      </w:r>
      <w:proofErr w:type="spellStart"/>
      <w:r w:rsidRPr="00CB5445">
        <w:rPr>
          <w:szCs w:val="28"/>
        </w:rPr>
        <w:t>корекційного</w:t>
      </w:r>
      <w:proofErr w:type="spellEnd"/>
      <w:r w:rsidRPr="00CB5445">
        <w:rPr>
          <w:szCs w:val="28"/>
        </w:rPr>
        <w:t xml:space="preserve"> впливу у відповідності до проміжних результатів реабілітації; </w:t>
      </w:r>
    </w:p>
    <w:p w:rsidR="00CE13D1" w:rsidRPr="00CB5445" w:rsidRDefault="00CE13D1" w:rsidP="00CE13D1">
      <w:pPr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>застосовувати методики визначення рівня психічного розвитку;</w:t>
      </w:r>
    </w:p>
    <w:p w:rsidR="00CE13D1" w:rsidRPr="00CB5445" w:rsidRDefault="00CE13D1" w:rsidP="00CE13D1">
      <w:pPr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lastRenderedPageBreak/>
        <w:t xml:space="preserve">складати комплекси ФР із урахуванням ступеня необхідності застосування </w:t>
      </w:r>
      <w:proofErr w:type="spellStart"/>
      <w:r w:rsidRPr="00CB5445">
        <w:rPr>
          <w:szCs w:val="28"/>
        </w:rPr>
        <w:t>психореабілітаційного</w:t>
      </w:r>
      <w:proofErr w:type="spellEnd"/>
      <w:r w:rsidRPr="00CB5445">
        <w:rPr>
          <w:szCs w:val="28"/>
        </w:rPr>
        <w:t xml:space="preserve"> впливу на кожного конкретного пацієнта або спортсмена; </w:t>
      </w:r>
    </w:p>
    <w:p w:rsidR="00CE13D1" w:rsidRPr="00CB5445" w:rsidRDefault="00CE13D1" w:rsidP="00CE13D1">
      <w:pPr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>обґрунтувати вибір тих чи інших методів психологічної реабілітації;</w:t>
      </w:r>
    </w:p>
    <w:p w:rsidR="00CE13D1" w:rsidRPr="00CB5445" w:rsidRDefault="00CE13D1" w:rsidP="00CE13D1">
      <w:pPr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>корегувати методики разом із комплексами ФР при погіршенні перебігу основного захворювання, погіршення психоемоційного стану тощо;</w:t>
      </w:r>
    </w:p>
    <w:p w:rsidR="00CE13D1" w:rsidRPr="00CB5445" w:rsidRDefault="00CE13D1" w:rsidP="00CE13D1">
      <w:pPr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>працювати із сім’ями (або найближчим оточенням) хворого, проводити консультативну роботу;</w:t>
      </w:r>
    </w:p>
    <w:p w:rsidR="00CE13D1" w:rsidRPr="00CB5445" w:rsidRDefault="00CE13D1" w:rsidP="00CE13D1">
      <w:pPr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CB5445">
        <w:rPr>
          <w:szCs w:val="28"/>
        </w:rPr>
        <w:t>оцінювати ефективність використаних психологічних засобів і прийомів у комплексі реабілітаційних заходів.</w:t>
      </w:r>
    </w:p>
    <w:p w:rsidR="00CE13D1" w:rsidRPr="00CD45F6" w:rsidRDefault="00CE13D1" w:rsidP="00CE13D1">
      <w:pPr>
        <w:ind w:left="1429"/>
        <w:jc w:val="center"/>
        <w:rPr>
          <w:b/>
          <w:szCs w:val="28"/>
        </w:rPr>
      </w:pPr>
      <w:r w:rsidRPr="00CD45F6">
        <w:rPr>
          <w:szCs w:val="28"/>
        </w:rPr>
        <w:br w:type="page"/>
      </w:r>
      <w:r w:rsidRPr="00CD45F6">
        <w:rPr>
          <w:b/>
          <w:szCs w:val="28"/>
        </w:rPr>
        <w:lastRenderedPageBreak/>
        <w:t>Програма навчальної дисципліни</w:t>
      </w:r>
    </w:p>
    <w:p w:rsidR="00CE13D1" w:rsidRPr="00FC3232" w:rsidRDefault="00CE13D1" w:rsidP="00CE13D1">
      <w:pPr>
        <w:tabs>
          <w:tab w:val="left" w:pos="284"/>
          <w:tab w:val="left" w:pos="567"/>
        </w:tabs>
        <w:ind w:firstLine="567"/>
        <w:jc w:val="center"/>
        <w:rPr>
          <w:b/>
          <w:szCs w:val="28"/>
        </w:rPr>
      </w:pPr>
      <w:r w:rsidRPr="00FC3232">
        <w:rPr>
          <w:b/>
          <w:szCs w:val="28"/>
        </w:rPr>
        <w:t xml:space="preserve">Змістовний модуль 1. </w:t>
      </w:r>
      <w:r>
        <w:rPr>
          <w:b/>
          <w:szCs w:val="28"/>
        </w:rPr>
        <w:t xml:space="preserve"> </w:t>
      </w:r>
      <w:r w:rsidRPr="00D15B19">
        <w:rPr>
          <w:b/>
          <w:szCs w:val="28"/>
        </w:rPr>
        <w:t>Введення в курс «Реабілітаційна  психологія</w:t>
      </w:r>
      <w:r>
        <w:rPr>
          <w:b/>
          <w:szCs w:val="28"/>
        </w:rPr>
        <w:t>»</w:t>
      </w:r>
    </w:p>
    <w:p w:rsidR="00CE13D1" w:rsidRPr="00EB7BD1" w:rsidRDefault="00CE13D1" w:rsidP="00CE13D1">
      <w:pPr>
        <w:tabs>
          <w:tab w:val="left" w:pos="9214"/>
        </w:tabs>
        <w:jc w:val="both"/>
        <w:rPr>
          <w:szCs w:val="28"/>
        </w:rPr>
      </w:pPr>
      <w:r w:rsidRPr="00CD45F6">
        <w:rPr>
          <w:b/>
          <w:szCs w:val="28"/>
        </w:rPr>
        <w:t>Тема 1.</w:t>
      </w:r>
      <w:r>
        <w:rPr>
          <w:b/>
          <w:szCs w:val="28"/>
        </w:rPr>
        <w:t xml:space="preserve"> </w:t>
      </w:r>
      <w:r w:rsidRPr="00D15B19">
        <w:rPr>
          <w:szCs w:val="28"/>
        </w:rPr>
        <w:t xml:space="preserve">Психофізіологічне  підґрунтя організації </w:t>
      </w:r>
      <w:proofErr w:type="spellStart"/>
      <w:r w:rsidRPr="00D15B19">
        <w:rPr>
          <w:szCs w:val="28"/>
        </w:rPr>
        <w:t>психореабілітаційної</w:t>
      </w:r>
      <w:proofErr w:type="spellEnd"/>
      <w:r w:rsidRPr="00D15B19">
        <w:rPr>
          <w:szCs w:val="28"/>
        </w:rPr>
        <w:t xml:space="preserve"> допомоги хворим різних нозологічних груп, спортсменам із порушеннями психофізичного розвитку.</w:t>
      </w:r>
    </w:p>
    <w:p w:rsidR="00CE13D1" w:rsidRPr="00105D34" w:rsidRDefault="00CE13D1" w:rsidP="00CE13D1">
      <w:pPr>
        <w:jc w:val="both"/>
        <w:rPr>
          <w:i/>
          <w:szCs w:val="28"/>
        </w:rPr>
      </w:pPr>
      <w:r>
        <w:rPr>
          <w:i/>
          <w:szCs w:val="28"/>
        </w:rPr>
        <w:t>Практична робота № 1  (2</w:t>
      </w:r>
      <w:r w:rsidRPr="00105D34">
        <w:rPr>
          <w:i/>
          <w:szCs w:val="28"/>
        </w:rPr>
        <w:t xml:space="preserve"> год.)</w:t>
      </w:r>
    </w:p>
    <w:p w:rsidR="00CE13D1" w:rsidRDefault="00CE13D1" w:rsidP="00CE13D1">
      <w:pPr>
        <w:jc w:val="both"/>
        <w:rPr>
          <w:rFonts w:eastAsia="Calibri"/>
          <w:szCs w:val="28"/>
          <w:lang w:eastAsia="en-US"/>
        </w:rPr>
      </w:pPr>
      <w:r>
        <w:rPr>
          <w:b/>
          <w:szCs w:val="28"/>
        </w:rPr>
        <w:t>Тема 2.</w:t>
      </w:r>
      <w:r w:rsidRPr="00105D34">
        <w:rPr>
          <w:b/>
          <w:szCs w:val="28"/>
        </w:rPr>
        <w:t xml:space="preserve"> </w:t>
      </w:r>
      <w:r w:rsidRPr="00234784">
        <w:rPr>
          <w:szCs w:val="28"/>
        </w:rPr>
        <w:t xml:space="preserve">Основні принципи і методики застосування психологічних методів і прийомів у комплексній реабілітації хворих. Етапність проведення </w:t>
      </w:r>
      <w:proofErr w:type="spellStart"/>
      <w:r w:rsidRPr="00234784">
        <w:rPr>
          <w:szCs w:val="28"/>
        </w:rPr>
        <w:t>психореабілітаційних</w:t>
      </w:r>
      <w:proofErr w:type="spellEnd"/>
      <w:r w:rsidRPr="00234784">
        <w:rPr>
          <w:szCs w:val="28"/>
        </w:rPr>
        <w:t xml:space="preserve"> заходів.</w:t>
      </w:r>
      <w:r>
        <w:rPr>
          <w:rFonts w:eastAsia="Calibri"/>
          <w:szCs w:val="28"/>
          <w:lang w:eastAsia="en-US"/>
        </w:rPr>
        <w:t xml:space="preserve"> </w:t>
      </w:r>
    </w:p>
    <w:p w:rsidR="00CE13D1" w:rsidRDefault="00CE13D1" w:rsidP="00CE13D1">
      <w:pPr>
        <w:jc w:val="both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Практична робота № 2 (2</w:t>
      </w:r>
      <w:r w:rsidRPr="00B57D98">
        <w:rPr>
          <w:rFonts w:eastAsia="Calibri"/>
          <w:i/>
          <w:szCs w:val="28"/>
          <w:lang w:eastAsia="en-US"/>
        </w:rPr>
        <w:t xml:space="preserve"> год.)</w:t>
      </w:r>
    </w:p>
    <w:p w:rsidR="00CE13D1" w:rsidRPr="005753BA" w:rsidRDefault="00CE13D1" w:rsidP="00CE13D1">
      <w:pPr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Тема 3. </w:t>
      </w:r>
      <w:r w:rsidRPr="00234784">
        <w:rPr>
          <w:rFonts w:eastAsia="Calibri"/>
          <w:szCs w:val="28"/>
          <w:lang w:eastAsia="en-US"/>
        </w:rPr>
        <w:t>Методи психологічного контролю у ФР хворих, фізкультурників і спортсменів із порушеннями психофізичного розвитку</w:t>
      </w:r>
    </w:p>
    <w:p w:rsidR="00CE13D1" w:rsidRDefault="00CE13D1" w:rsidP="00CE13D1">
      <w:pPr>
        <w:jc w:val="both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Практична робота № 3 (2 год.)</w:t>
      </w:r>
    </w:p>
    <w:p w:rsidR="00CE13D1" w:rsidRPr="00EB1D25" w:rsidRDefault="00CE13D1" w:rsidP="00CE13D1">
      <w:pPr>
        <w:jc w:val="center"/>
        <w:rPr>
          <w:rFonts w:eastAsia="Calibri"/>
          <w:b/>
          <w:szCs w:val="28"/>
          <w:lang w:eastAsia="en-US"/>
        </w:rPr>
      </w:pPr>
      <w:r w:rsidRPr="00EB1D25">
        <w:rPr>
          <w:rFonts w:eastAsia="Calibri"/>
          <w:b/>
          <w:szCs w:val="28"/>
          <w:lang w:eastAsia="en-US"/>
        </w:rPr>
        <w:t xml:space="preserve">Змістовний модуль </w:t>
      </w:r>
      <w:r>
        <w:rPr>
          <w:rFonts w:eastAsia="Calibri"/>
          <w:b/>
          <w:szCs w:val="28"/>
          <w:lang w:eastAsia="en-US"/>
        </w:rPr>
        <w:t>2</w:t>
      </w:r>
      <w:r w:rsidRPr="00EB1D25">
        <w:rPr>
          <w:rFonts w:eastAsia="Calibri"/>
          <w:b/>
          <w:szCs w:val="28"/>
          <w:lang w:eastAsia="en-US"/>
        </w:rPr>
        <w:t xml:space="preserve">.  </w:t>
      </w:r>
      <w:r w:rsidRPr="005C22CD">
        <w:rPr>
          <w:rFonts w:eastAsia="Calibri"/>
          <w:b/>
          <w:szCs w:val="28"/>
          <w:lang w:eastAsia="en-US"/>
        </w:rPr>
        <w:t xml:space="preserve">Психологічна допомога в комплексній реабілітації </w:t>
      </w:r>
      <w:r>
        <w:rPr>
          <w:rFonts w:eastAsia="Calibri"/>
          <w:b/>
          <w:szCs w:val="28"/>
          <w:lang w:eastAsia="en-US"/>
        </w:rPr>
        <w:t>хворих різних нозологічних груп</w:t>
      </w:r>
    </w:p>
    <w:p w:rsidR="00CE13D1" w:rsidRDefault="00CE13D1" w:rsidP="00CE13D1">
      <w:pPr>
        <w:jc w:val="both"/>
        <w:rPr>
          <w:b/>
          <w:szCs w:val="28"/>
        </w:rPr>
      </w:pPr>
      <w:r w:rsidRPr="005C22CD">
        <w:rPr>
          <w:b/>
          <w:szCs w:val="28"/>
        </w:rPr>
        <w:t>Тема 1</w:t>
      </w:r>
      <w:r w:rsidRPr="00234784">
        <w:rPr>
          <w:szCs w:val="28"/>
        </w:rPr>
        <w:t>. Психодіагностика та корекція психоемоційних порушень у хворих різних нозологічних груп.</w:t>
      </w:r>
      <w:r w:rsidRPr="005C22CD">
        <w:rPr>
          <w:b/>
          <w:szCs w:val="28"/>
        </w:rPr>
        <w:t xml:space="preserve"> </w:t>
      </w:r>
    </w:p>
    <w:p w:rsidR="00CE13D1" w:rsidRPr="005C22CD" w:rsidRDefault="00CE13D1" w:rsidP="00CE13D1">
      <w:pPr>
        <w:jc w:val="both"/>
        <w:rPr>
          <w:i/>
          <w:szCs w:val="28"/>
        </w:rPr>
      </w:pPr>
      <w:r>
        <w:rPr>
          <w:i/>
          <w:szCs w:val="28"/>
        </w:rPr>
        <w:t>Практична робота № 4 (2 год.)</w:t>
      </w:r>
    </w:p>
    <w:p w:rsidR="00CE13D1" w:rsidRPr="00EB1D25" w:rsidRDefault="00CE13D1" w:rsidP="00CE13D1">
      <w:pPr>
        <w:jc w:val="both"/>
        <w:rPr>
          <w:szCs w:val="28"/>
        </w:rPr>
      </w:pPr>
      <w:r w:rsidRPr="005C22CD">
        <w:rPr>
          <w:b/>
          <w:szCs w:val="28"/>
        </w:rPr>
        <w:t xml:space="preserve">Тема 2. </w:t>
      </w:r>
      <w:r w:rsidRPr="00234784">
        <w:rPr>
          <w:szCs w:val="28"/>
        </w:rPr>
        <w:t xml:space="preserve">Методики діагностики і проведення </w:t>
      </w:r>
      <w:proofErr w:type="spellStart"/>
      <w:r w:rsidRPr="00234784">
        <w:rPr>
          <w:szCs w:val="28"/>
        </w:rPr>
        <w:t>психореабілітаційної</w:t>
      </w:r>
      <w:proofErr w:type="spellEnd"/>
      <w:r w:rsidRPr="00234784">
        <w:rPr>
          <w:szCs w:val="28"/>
        </w:rPr>
        <w:t xml:space="preserve"> роботи в комплексі застосування засобів і методів фізичної реабілітації.</w:t>
      </w:r>
    </w:p>
    <w:p w:rsidR="00CE13D1" w:rsidRDefault="00CE13D1" w:rsidP="00CE13D1">
      <w:pPr>
        <w:jc w:val="both"/>
        <w:rPr>
          <w:rFonts w:eastAsia="Calibri"/>
          <w:i/>
          <w:szCs w:val="28"/>
          <w:lang w:eastAsia="en-US"/>
        </w:rPr>
      </w:pPr>
      <w:r w:rsidRPr="00B57D98">
        <w:rPr>
          <w:rFonts w:eastAsia="Calibri"/>
          <w:i/>
          <w:szCs w:val="28"/>
          <w:lang w:eastAsia="en-US"/>
        </w:rPr>
        <w:t xml:space="preserve">Практична робота № </w:t>
      </w:r>
      <w:r>
        <w:rPr>
          <w:rFonts w:eastAsia="Calibri"/>
          <w:i/>
          <w:szCs w:val="28"/>
          <w:lang w:eastAsia="en-US"/>
        </w:rPr>
        <w:t>5(2</w:t>
      </w:r>
      <w:r w:rsidRPr="00B57D98">
        <w:rPr>
          <w:rFonts w:eastAsia="Calibri"/>
          <w:i/>
          <w:szCs w:val="28"/>
          <w:lang w:eastAsia="en-US"/>
        </w:rPr>
        <w:t xml:space="preserve"> год.)</w:t>
      </w:r>
    </w:p>
    <w:p w:rsidR="00CE13D1" w:rsidRPr="00E748DC" w:rsidRDefault="00CE13D1" w:rsidP="00CE13D1">
      <w:pPr>
        <w:ind w:left="567"/>
        <w:jc w:val="center"/>
        <w:rPr>
          <w:b/>
          <w:szCs w:val="28"/>
        </w:rPr>
      </w:pPr>
      <w:r w:rsidRPr="00E748DC">
        <w:rPr>
          <w:rFonts w:eastAsia="Calibri"/>
          <w:b/>
          <w:szCs w:val="28"/>
          <w:lang w:eastAsia="en-US"/>
        </w:rPr>
        <w:t xml:space="preserve">Змістовний модуль 3. </w:t>
      </w:r>
      <w:r w:rsidRPr="00E748DC">
        <w:rPr>
          <w:b/>
          <w:szCs w:val="28"/>
        </w:rPr>
        <w:t>Консультативна робота з сім’ями пацієнт</w:t>
      </w:r>
      <w:r>
        <w:rPr>
          <w:b/>
          <w:szCs w:val="28"/>
        </w:rPr>
        <w:t>ів, які проходять курс фізичної</w:t>
      </w:r>
    </w:p>
    <w:p w:rsidR="00CE13D1" w:rsidRDefault="00CE13D1" w:rsidP="00CE13D1">
      <w:pPr>
        <w:jc w:val="both"/>
        <w:rPr>
          <w:b/>
          <w:szCs w:val="28"/>
        </w:rPr>
      </w:pPr>
      <w:r w:rsidRPr="00E748DC">
        <w:rPr>
          <w:b/>
          <w:szCs w:val="28"/>
        </w:rPr>
        <w:t xml:space="preserve">Тема 1. </w:t>
      </w:r>
      <w:r w:rsidRPr="00E748DC">
        <w:rPr>
          <w:szCs w:val="28"/>
        </w:rPr>
        <w:t>Особливості психологічного консультування батьків, які мають дитину з обмеженими можливостями</w:t>
      </w:r>
      <w:r w:rsidRPr="00E748DC">
        <w:rPr>
          <w:b/>
          <w:szCs w:val="28"/>
        </w:rPr>
        <w:t>.</w:t>
      </w:r>
    </w:p>
    <w:p w:rsidR="00CE13D1" w:rsidRPr="00E748DC" w:rsidRDefault="00CE13D1" w:rsidP="00CE13D1">
      <w:pPr>
        <w:jc w:val="both"/>
        <w:rPr>
          <w:i/>
          <w:szCs w:val="28"/>
        </w:rPr>
      </w:pPr>
      <w:r w:rsidRPr="00E748DC">
        <w:rPr>
          <w:i/>
          <w:szCs w:val="28"/>
        </w:rPr>
        <w:t>Практична робота № 6 (2 год.)</w:t>
      </w:r>
    </w:p>
    <w:p w:rsidR="00CE13D1" w:rsidRPr="00E748DC" w:rsidRDefault="00CE13D1" w:rsidP="00CE13D1">
      <w:pPr>
        <w:jc w:val="both"/>
        <w:rPr>
          <w:szCs w:val="28"/>
        </w:rPr>
      </w:pPr>
      <w:r w:rsidRPr="00E748DC">
        <w:rPr>
          <w:b/>
          <w:szCs w:val="28"/>
        </w:rPr>
        <w:t xml:space="preserve">Тема 2. </w:t>
      </w:r>
      <w:r w:rsidRPr="00E748DC">
        <w:rPr>
          <w:szCs w:val="28"/>
        </w:rPr>
        <w:t>Діагностика рівня психічного розвитку дитини. Особливості реабілітаційної роботи з людьми з розумовими і фізичними вадами.</w:t>
      </w:r>
    </w:p>
    <w:p w:rsidR="00CE13D1" w:rsidRPr="00E748DC" w:rsidRDefault="00CE13D1" w:rsidP="00CE13D1">
      <w:pPr>
        <w:pStyle w:val="a3"/>
        <w:tabs>
          <w:tab w:val="left" w:pos="284"/>
          <w:tab w:val="left" w:pos="567"/>
        </w:tabs>
        <w:ind w:left="0"/>
        <w:jc w:val="both"/>
        <w:rPr>
          <w:rFonts w:ascii="Times New Roman" w:eastAsia="Calibri" w:hAnsi="Times New Roman"/>
          <w:i/>
          <w:sz w:val="28"/>
          <w:szCs w:val="28"/>
          <w:lang w:val="uk-UA" w:eastAsia="en-US"/>
        </w:rPr>
      </w:pPr>
      <w:r w:rsidRPr="00E748DC">
        <w:rPr>
          <w:rFonts w:ascii="Times New Roman" w:eastAsia="Calibri" w:hAnsi="Times New Roman"/>
          <w:i/>
          <w:sz w:val="28"/>
          <w:szCs w:val="28"/>
          <w:lang w:val="uk-UA" w:eastAsia="en-US"/>
        </w:rPr>
        <w:t>Прак</w:t>
      </w:r>
      <w:r>
        <w:rPr>
          <w:rFonts w:ascii="Times New Roman" w:eastAsia="Calibri" w:hAnsi="Times New Roman"/>
          <w:i/>
          <w:sz w:val="28"/>
          <w:szCs w:val="28"/>
          <w:lang w:val="uk-UA" w:eastAsia="en-US"/>
        </w:rPr>
        <w:t>тична робота № 7</w:t>
      </w:r>
      <w:r w:rsidRPr="00E748DC">
        <w:rPr>
          <w:rFonts w:ascii="Times New Roman" w:eastAsia="Calibri" w:hAnsi="Times New Roman"/>
          <w:i/>
          <w:sz w:val="28"/>
          <w:szCs w:val="28"/>
          <w:lang w:val="uk-UA" w:eastAsia="en-US"/>
        </w:rPr>
        <w:t xml:space="preserve"> (2 год.)</w:t>
      </w:r>
    </w:p>
    <w:p w:rsidR="00CE13D1" w:rsidRPr="00E748DC" w:rsidRDefault="00CE13D1" w:rsidP="00CE13D1">
      <w:pPr>
        <w:pStyle w:val="a3"/>
        <w:tabs>
          <w:tab w:val="left" w:pos="284"/>
          <w:tab w:val="left" w:pos="567"/>
        </w:tabs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Змістовний модуль 4</w:t>
      </w:r>
      <w:r w:rsidRPr="00E748DC">
        <w:rPr>
          <w:rFonts w:ascii="Times New Roman" w:eastAsia="Calibri" w:hAnsi="Times New Roman"/>
          <w:b/>
          <w:sz w:val="28"/>
          <w:szCs w:val="28"/>
          <w:lang w:val="uk-UA" w:eastAsia="en-US"/>
        </w:rPr>
        <w:t>. Психологічна реабілітація спортсменів, які втратили працездатність у наслідок травми чи захворювання, а також фізкультурників і спортсменів із порушеннями психофізичного розвитку.</w:t>
      </w:r>
    </w:p>
    <w:p w:rsidR="00CE13D1" w:rsidRDefault="00CE13D1" w:rsidP="00CE13D1">
      <w:pPr>
        <w:pStyle w:val="a3"/>
        <w:tabs>
          <w:tab w:val="left" w:pos="284"/>
          <w:tab w:val="left" w:pos="567"/>
        </w:tabs>
        <w:ind w:left="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748DC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Тема 1. </w:t>
      </w:r>
      <w:r w:rsidRPr="00234784">
        <w:rPr>
          <w:rFonts w:ascii="Times New Roman" w:eastAsia="Calibri" w:hAnsi="Times New Roman"/>
          <w:sz w:val="28"/>
          <w:szCs w:val="28"/>
          <w:lang w:val="uk-UA" w:eastAsia="en-US"/>
        </w:rPr>
        <w:t>Психологічна реабілітація в комплексі відновлювальних заходів юних спортсменів після травми чи захворювання.</w:t>
      </w:r>
    </w:p>
    <w:p w:rsidR="00CE13D1" w:rsidRPr="00E748DC" w:rsidRDefault="00CE13D1" w:rsidP="00CE13D1">
      <w:pPr>
        <w:pStyle w:val="a3"/>
        <w:tabs>
          <w:tab w:val="left" w:pos="284"/>
          <w:tab w:val="left" w:pos="567"/>
        </w:tabs>
        <w:ind w:left="0"/>
        <w:jc w:val="both"/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</w:pPr>
      <w:r w:rsidRPr="00E748DC">
        <w:rPr>
          <w:rFonts w:ascii="Times New Roman" w:hAnsi="Times New Roman"/>
          <w:i/>
          <w:sz w:val="28"/>
          <w:szCs w:val="28"/>
          <w:lang w:val="uk-UA"/>
        </w:rPr>
        <w:t>Практична робота № 8 (2 год.)</w:t>
      </w:r>
    </w:p>
    <w:p w:rsidR="00CE13D1" w:rsidRPr="00E748DC" w:rsidRDefault="00CE13D1" w:rsidP="00CE13D1">
      <w:pPr>
        <w:pStyle w:val="a3"/>
        <w:tabs>
          <w:tab w:val="left" w:pos="284"/>
          <w:tab w:val="left" w:pos="567"/>
        </w:tabs>
        <w:ind w:left="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748DC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Тема 2. </w:t>
      </w:r>
      <w:r w:rsidRPr="00234784">
        <w:rPr>
          <w:rFonts w:ascii="Times New Roman" w:eastAsia="Calibri" w:hAnsi="Times New Roman"/>
          <w:sz w:val="28"/>
          <w:szCs w:val="28"/>
          <w:lang w:val="uk-UA" w:eastAsia="en-US"/>
        </w:rPr>
        <w:t>Завдання і зміст роботи спеціаліста з фізичної реабілітації у відновленні спортсменів високого класу після травм або перенесених захворювань.</w:t>
      </w:r>
    </w:p>
    <w:p w:rsidR="00CE13D1" w:rsidRDefault="00CE13D1" w:rsidP="00CE13D1">
      <w:pPr>
        <w:pStyle w:val="a3"/>
        <w:tabs>
          <w:tab w:val="left" w:pos="284"/>
          <w:tab w:val="left" w:pos="567"/>
        </w:tabs>
        <w:ind w:left="0"/>
        <w:jc w:val="both"/>
        <w:rPr>
          <w:rFonts w:ascii="Times New Roman" w:eastAsia="Calibri" w:hAnsi="Times New Roman"/>
          <w:i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i/>
          <w:sz w:val="28"/>
          <w:szCs w:val="28"/>
          <w:lang w:val="uk-UA" w:eastAsia="en-US"/>
        </w:rPr>
        <w:lastRenderedPageBreak/>
        <w:t>Практична робота № 9 (4</w:t>
      </w:r>
      <w:r w:rsidRPr="00E748DC">
        <w:rPr>
          <w:rFonts w:ascii="Times New Roman" w:eastAsia="Calibri" w:hAnsi="Times New Roman"/>
          <w:i/>
          <w:sz w:val="28"/>
          <w:szCs w:val="28"/>
          <w:lang w:val="uk-UA" w:eastAsia="en-US"/>
        </w:rPr>
        <w:t xml:space="preserve"> год.)</w:t>
      </w:r>
    </w:p>
    <w:p w:rsidR="00A7762D" w:rsidRDefault="00A7762D"/>
    <w:sectPr w:rsidR="00A776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D3A62"/>
    <w:multiLevelType w:val="hybridMultilevel"/>
    <w:tmpl w:val="196C8D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B2B31B9"/>
    <w:multiLevelType w:val="hybridMultilevel"/>
    <w:tmpl w:val="69543BB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6E9B7BDA"/>
    <w:multiLevelType w:val="hybridMultilevel"/>
    <w:tmpl w:val="6634317C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13D1"/>
    <w:rsid w:val="00A7762D"/>
    <w:rsid w:val="00CE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D1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3366</Words>
  <Characters>1919</Characters>
  <Application>Microsoft Office Word</Application>
  <DocSecurity>0</DocSecurity>
  <Lines>15</Lines>
  <Paragraphs>10</Paragraphs>
  <ScaleCrop>false</ScaleCrop>
  <Company>Grizli777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2021-11-03T08:30:00Z</dcterms:created>
  <dcterms:modified xsi:type="dcterms:W3CDTF">2021-11-03T08:31:00Z</dcterms:modified>
</cp:coreProperties>
</file>